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4AB3F" w14:textId="77777777" w:rsidR="00CD1B95" w:rsidRDefault="00CD1B95" w:rsidP="00CD1B95">
      <w:r w:rsidRPr="008D77C9">
        <w:rPr>
          <w:b/>
          <w:bCs/>
        </w:rPr>
        <w:t>Case Name:</w:t>
      </w:r>
      <w:r>
        <w:t xml:space="preserve"> </w:t>
      </w:r>
      <w:r w:rsidRPr="00AC6562">
        <w:rPr>
          <w:b/>
          <w:bCs/>
        </w:rPr>
        <w:t xml:space="preserve"> ______________________________</w:t>
      </w:r>
      <w:r>
        <w:tab/>
      </w:r>
      <w:r w:rsidRPr="008D77C9">
        <w:rPr>
          <w:b/>
          <w:bCs/>
        </w:rPr>
        <w:t>FCAC Open Date:</w:t>
      </w:r>
      <w:r>
        <w:t xml:space="preserve"> </w:t>
      </w:r>
      <w:r w:rsidRPr="00AC6562">
        <w:rPr>
          <w:b/>
          <w:bCs/>
        </w:rPr>
        <w:t xml:space="preserve"> ____________________</w:t>
      </w:r>
    </w:p>
    <w:p w14:paraId="7C3EFFE7" w14:textId="77777777" w:rsidR="0023599C" w:rsidRDefault="0023599C" w:rsidP="00796AB0"/>
    <w:p w14:paraId="59B86164" w14:textId="4D56314F" w:rsidR="005326D7" w:rsidRDefault="005326D7" w:rsidP="00796AB0">
      <w:pPr>
        <w:rPr>
          <w:b/>
          <w:bCs/>
        </w:rPr>
      </w:pPr>
      <w:r w:rsidRPr="008D77C9">
        <w:rPr>
          <w:b/>
          <w:bCs/>
        </w:rPr>
        <w:t>Case Categor</w:t>
      </w:r>
      <w:r w:rsidR="00757F98">
        <w:rPr>
          <w:b/>
          <w:bCs/>
        </w:rPr>
        <w:t>y</w:t>
      </w:r>
      <w:r w:rsidRPr="008D77C9">
        <w:rPr>
          <w:b/>
          <w:bCs/>
        </w:rPr>
        <w:t>:</w:t>
      </w:r>
      <w:r w:rsidR="008D77C9">
        <w:rPr>
          <w:b/>
          <w:bCs/>
        </w:rPr>
        <w:t xml:space="preserve"> ____________________</w:t>
      </w:r>
      <w:r w:rsidR="00AC6562">
        <w:rPr>
          <w:b/>
          <w:bCs/>
        </w:rPr>
        <w:t>_______</w:t>
      </w:r>
      <w:r w:rsidR="009700B2">
        <w:rPr>
          <w:b/>
          <w:bCs/>
        </w:rPr>
        <w:t>__</w:t>
      </w:r>
      <w:r w:rsidR="009700B2">
        <w:rPr>
          <w:b/>
          <w:bCs/>
        </w:rPr>
        <w:tab/>
        <w:t xml:space="preserve"> Attorney/Representation______________</w:t>
      </w:r>
      <w:r>
        <w:t xml:space="preserve">  </w:t>
      </w:r>
    </w:p>
    <w:p w14:paraId="7B6A7721" w14:textId="3E692553" w:rsidR="00AC6562" w:rsidRDefault="00AC6562" w:rsidP="00796AB0">
      <w:pPr>
        <w:rPr>
          <w:b/>
          <w:bCs/>
        </w:rPr>
      </w:pPr>
    </w:p>
    <w:p w14:paraId="6E798691" w14:textId="1E035BDE" w:rsidR="00AC6562" w:rsidRDefault="009700B2" w:rsidP="00AC6562">
      <w:r>
        <w:rPr>
          <w:b/>
          <w:bCs/>
        </w:rPr>
        <w:t>SS Open Date: _________________</w:t>
      </w:r>
      <w:r>
        <w:rPr>
          <w:b/>
          <w:bCs/>
        </w:rPr>
        <w:tab/>
      </w:r>
      <w:r w:rsidR="00AC6562" w:rsidRPr="008D77C9">
        <w:rPr>
          <w:b/>
          <w:bCs/>
        </w:rPr>
        <w:t>Reason for FCAC Intervention:</w:t>
      </w:r>
      <w:r w:rsidR="00AC6562">
        <w:t xml:space="preserve"> ___________________</w:t>
      </w:r>
      <w:r>
        <w:t>___</w:t>
      </w:r>
      <w:r>
        <w:tab/>
      </w:r>
    </w:p>
    <w:p w14:paraId="247004D8" w14:textId="7876917C" w:rsidR="005326D7" w:rsidRDefault="005326D7" w:rsidP="00796AB0"/>
    <w:p w14:paraId="77B829AB" w14:textId="28DC7E91" w:rsidR="005326D7" w:rsidRDefault="005326D7" w:rsidP="005326D7">
      <w:pPr>
        <w:pStyle w:val="ListParagraph"/>
        <w:numPr>
          <w:ilvl w:val="0"/>
          <w:numId w:val="1"/>
        </w:numPr>
        <w:rPr>
          <w:b/>
          <w:bCs/>
        </w:rPr>
      </w:pPr>
      <w:r w:rsidRPr="005326D7">
        <w:rPr>
          <w:b/>
          <w:bCs/>
        </w:rPr>
        <w:t>Scope and Circumstances Surrounding the Maltreatment</w:t>
      </w:r>
    </w:p>
    <w:p w14:paraId="2DF04AEE" w14:textId="1E5E8BCA" w:rsidR="00AC6562" w:rsidRDefault="00AC6562" w:rsidP="00AC6562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Household Members</w:t>
      </w:r>
      <w:r w:rsidR="002F4F1A">
        <w:rPr>
          <w:b/>
          <w:bCs/>
        </w:rPr>
        <w:t>:</w:t>
      </w:r>
      <w:r w:rsidR="00F76F46">
        <w:rPr>
          <w:b/>
          <w:bCs/>
        </w:rPr>
        <w:t xml:space="preserve"> </w:t>
      </w:r>
      <w:r w:rsidR="00F76F46" w:rsidRPr="002F4F1A">
        <w:t xml:space="preserve">(List household members or </w:t>
      </w:r>
      <w:r w:rsidR="002F4F1A" w:rsidRPr="002F4F1A">
        <w:t>out of home parent/caregiver.)</w:t>
      </w:r>
      <w:r w:rsidR="002F4F1A">
        <w:rPr>
          <w:b/>
          <w:bCs/>
        </w:rPr>
        <w:t xml:space="preserve"> </w:t>
      </w:r>
    </w:p>
    <w:p w14:paraId="3A5D2BD4" w14:textId="267F296C" w:rsidR="00757F98" w:rsidRDefault="00757F98" w:rsidP="00757F98">
      <w:pPr>
        <w:rPr>
          <w:b/>
          <w:bCs/>
        </w:rPr>
      </w:pPr>
    </w:p>
    <w:p w14:paraId="0FB15383" w14:textId="14291EA5" w:rsidR="004D3507" w:rsidRPr="004D3507" w:rsidRDefault="004D3507" w:rsidP="00D11E83">
      <w:r>
        <w:rPr>
          <w:b/>
          <w:bCs/>
        </w:rPr>
        <w:tab/>
      </w:r>
    </w:p>
    <w:p w14:paraId="53DEE422" w14:textId="77777777" w:rsidR="00757F98" w:rsidRPr="00757F98" w:rsidRDefault="00757F98" w:rsidP="00757F98">
      <w:pPr>
        <w:rPr>
          <w:b/>
          <w:bCs/>
        </w:rPr>
      </w:pPr>
    </w:p>
    <w:p w14:paraId="6D79A0FE" w14:textId="3DEB8DE2" w:rsidR="00AC6562" w:rsidRPr="002B0E3C" w:rsidRDefault="00AC6562" w:rsidP="00AC6562">
      <w:pPr>
        <w:pStyle w:val="ListParagraph"/>
        <w:numPr>
          <w:ilvl w:val="0"/>
          <w:numId w:val="3"/>
        </w:numPr>
      </w:pPr>
      <w:r>
        <w:rPr>
          <w:b/>
          <w:bCs/>
        </w:rPr>
        <w:t>Safety Threats (Present /Impending)</w:t>
      </w:r>
      <w:r w:rsidR="002F4F1A">
        <w:rPr>
          <w:b/>
          <w:bCs/>
        </w:rPr>
        <w:t xml:space="preserve">: </w:t>
      </w:r>
    </w:p>
    <w:p w14:paraId="1DC623E4" w14:textId="75B7E473" w:rsidR="00757F98" w:rsidRDefault="00757F98" w:rsidP="00757F98">
      <w:pPr>
        <w:pStyle w:val="ListParagraph"/>
        <w:ind w:left="1080"/>
        <w:rPr>
          <w:b/>
          <w:bCs/>
        </w:rPr>
      </w:pPr>
    </w:p>
    <w:p w14:paraId="2AC41813" w14:textId="77777777" w:rsidR="00F76F46" w:rsidRDefault="00F76F46" w:rsidP="00757F98">
      <w:pPr>
        <w:pStyle w:val="ListParagraph"/>
        <w:ind w:left="1080"/>
        <w:rPr>
          <w:b/>
          <w:bCs/>
        </w:rPr>
      </w:pPr>
    </w:p>
    <w:p w14:paraId="37364F18" w14:textId="77777777" w:rsidR="00757F98" w:rsidRDefault="00757F98" w:rsidP="00757F98">
      <w:pPr>
        <w:pStyle w:val="ListParagraph"/>
        <w:ind w:left="1080"/>
        <w:rPr>
          <w:b/>
          <w:bCs/>
        </w:rPr>
      </w:pPr>
    </w:p>
    <w:p w14:paraId="60C0661E" w14:textId="657DF466" w:rsidR="00AC6562" w:rsidRDefault="00AC6562" w:rsidP="00AC6562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Family </w:t>
      </w:r>
      <w:r w:rsidR="00F76F46">
        <w:rPr>
          <w:b/>
          <w:bCs/>
        </w:rPr>
        <w:t>E</w:t>
      </w:r>
      <w:r>
        <w:rPr>
          <w:b/>
          <w:bCs/>
        </w:rPr>
        <w:t xml:space="preserve">xplanation </w:t>
      </w:r>
      <w:r w:rsidR="00F76F46">
        <w:rPr>
          <w:b/>
          <w:bCs/>
        </w:rPr>
        <w:t>of CPS Involvement</w:t>
      </w:r>
      <w:r w:rsidR="002B0E3C">
        <w:rPr>
          <w:b/>
          <w:bCs/>
        </w:rPr>
        <w:t xml:space="preserve"> </w:t>
      </w:r>
      <w:r w:rsidR="002B0E3C" w:rsidRPr="002B0E3C">
        <w:t>(Allow family to tell their story.)</w:t>
      </w:r>
    </w:p>
    <w:p w14:paraId="028DF404" w14:textId="1AD6E34B" w:rsidR="00F76F46" w:rsidRDefault="00F76F46" w:rsidP="00F76F46">
      <w:pPr>
        <w:pStyle w:val="ListParagraph"/>
        <w:ind w:left="1080"/>
        <w:rPr>
          <w:b/>
          <w:bCs/>
        </w:rPr>
      </w:pPr>
    </w:p>
    <w:p w14:paraId="40DA83AC" w14:textId="77777777" w:rsidR="00F76F46" w:rsidRDefault="00F76F46" w:rsidP="00F76F46">
      <w:pPr>
        <w:pStyle w:val="ListParagraph"/>
        <w:ind w:left="1080"/>
        <w:rPr>
          <w:b/>
          <w:bCs/>
        </w:rPr>
      </w:pPr>
    </w:p>
    <w:p w14:paraId="40CE555A" w14:textId="77777777" w:rsidR="00757F98" w:rsidRPr="00757F98" w:rsidRDefault="00757F98" w:rsidP="00757F98">
      <w:pPr>
        <w:rPr>
          <w:b/>
          <w:bCs/>
        </w:rPr>
      </w:pPr>
    </w:p>
    <w:p w14:paraId="08ED5DE1" w14:textId="5530E6AC" w:rsidR="00AC6562" w:rsidRDefault="00AC6562" w:rsidP="00AC6562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CPS History/Preventive services</w:t>
      </w:r>
      <w:r w:rsidR="002B0E3C">
        <w:rPr>
          <w:b/>
          <w:bCs/>
        </w:rPr>
        <w:t xml:space="preserve"> </w:t>
      </w:r>
    </w:p>
    <w:p w14:paraId="4E6C6CFA" w14:textId="08896E18" w:rsidR="00757F98" w:rsidRDefault="00757F98" w:rsidP="00757F98">
      <w:pPr>
        <w:pStyle w:val="ListParagraph"/>
        <w:ind w:left="1080"/>
        <w:rPr>
          <w:b/>
          <w:bCs/>
        </w:rPr>
      </w:pPr>
    </w:p>
    <w:p w14:paraId="1B515381" w14:textId="77777777" w:rsidR="00D11E83" w:rsidRDefault="00D11E83" w:rsidP="00757F98">
      <w:pPr>
        <w:pStyle w:val="ListParagraph"/>
        <w:ind w:left="1080"/>
        <w:rPr>
          <w:b/>
          <w:bCs/>
        </w:rPr>
      </w:pPr>
    </w:p>
    <w:p w14:paraId="209ED9CB" w14:textId="50F7E206" w:rsidR="00AC6562" w:rsidRDefault="00AC6562" w:rsidP="00AC6562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Stage of </w:t>
      </w:r>
      <w:r w:rsidR="00F76F46">
        <w:rPr>
          <w:b/>
          <w:bCs/>
        </w:rPr>
        <w:t>C</w:t>
      </w:r>
      <w:r>
        <w:rPr>
          <w:b/>
          <w:bCs/>
        </w:rPr>
        <w:t xml:space="preserve">ase/Dismissal </w:t>
      </w:r>
      <w:r w:rsidR="00F76F46">
        <w:rPr>
          <w:b/>
          <w:bCs/>
        </w:rPr>
        <w:t>D</w:t>
      </w:r>
      <w:r>
        <w:rPr>
          <w:b/>
          <w:bCs/>
        </w:rPr>
        <w:t>ate</w:t>
      </w:r>
    </w:p>
    <w:p w14:paraId="68CBC322" w14:textId="77777777" w:rsidR="00E373B1" w:rsidRDefault="00E373B1" w:rsidP="00E373B1">
      <w:pPr>
        <w:pStyle w:val="ListParagraph"/>
        <w:ind w:left="1080"/>
        <w:rPr>
          <w:b/>
          <w:bCs/>
        </w:rPr>
      </w:pPr>
    </w:p>
    <w:p w14:paraId="50A6DC44" w14:textId="52B0FDD8" w:rsidR="00E373B1" w:rsidRDefault="00E373B1" w:rsidP="00AC6562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Case Plan Goal(s)</w:t>
      </w:r>
    </w:p>
    <w:p w14:paraId="3ADC669E" w14:textId="345999BC" w:rsidR="00F76F46" w:rsidRDefault="00F76F46" w:rsidP="00F76F46">
      <w:pPr>
        <w:pStyle w:val="ListParagraph"/>
        <w:ind w:left="1080"/>
        <w:rPr>
          <w:b/>
          <w:bCs/>
        </w:rPr>
      </w:pPr>
    </w:p>
    <w:p w14:paraId="6C6B8F12" w14:textId="77777777" w:rsidR="00F76F46" w:rsidRDefault="00F76F46" w:rsidP="00F76F46">
      <w:pPr>
        <w:pStyle w:val="ListParagraph"/>
        <w:ind w:left="1080"/>
        <w:rPr>
          <w:b/>
          <w:bCs/>
        </w:rPr>
      </w:pPr>
    </w:p>
    <w:p w14:paraId="43477D37" w14:textId="1D5BE54F" w:rsidR="00AC6562" w:rsidRDefault="00AC6562" w:rsidP="00AC6562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Court Orders</w:t>
      </w:r>
    </w:p>
    <w:p w14:paraId="6978BF12" w14:textId="77777777" w:rsidR="00F76F46" w:rsidRDefault="00F76F46" w:rsidP="00F76F46">
      <w:pPr>
        <w:pStyle w:val="ListParagraph"/>
        <w:ind w:left="1080"/>
        <w:rPr>
          <w:b/>
          <w:bCs/>
        </w:rPr>
      </w:pPr>
    </w:p>
    <w:p w14:paraId="7BAE9A07" w14:textId="029F0095" w:rsidR="00F76F46" w:rsidRDefault="00F76F46" w:rsidP="00F76F46">
      <w:pPr>
        <w:pStyle w:val="ListParagraph"/>
        <w:ind w:left="1080"/>
        <w:rPr>
          <w:b/>
          <w:bCs/>
        </w:rPr>
      </w:pPr>
    </w:p>
    <w:p w14:paraId="1C9D5CF6" w14:textId="5846F84B" w:rsidR="00F76F46" w:rsidRDefault="00F76F46" w:rsidP="00F76F46">
      <w:pPr>
        <w:pStyle w:val="ListParagraph"/>
        <w:numPr>
          <w:ilvl w:val="0"/>
          <w:numId w:val="1"/>
        </w:numPr>
        <w:rPr>
          <w:b/>
          <w:bCs/>
        </w:rPr>
      </w:pPr>
      <w:r w:rsidRPr="00AC6562">
        <w:rPr>
          <w:b/>
          <w:bCs/>
        </w:rPr>
        <w:t>Parenting &amp; Disciplinary Practices</w:t>
      </w:r>
    </w:p>
    <w:p w14:paraId="35B03E85" w14:textId="05F1E0CE" w:rsidR="00F76F46" w:rsidRDefault="00F76F46" w:rsidP="00F76F46">
      <w:pPr>
        <w:pStyle w:val="ListParagraph"/>
        <w:rPr>
          <w:b/>
          <w:bCs/>
        </w:rPr>
      </w:pPr>
    </w:p>
    <w:p w14:paraId="2B49E7AC" w14:textId="4D498B19" w:rsidR="00F76F46" w:rsidRDefault="00F76F46" w:rsidP="00F76F46">
      <w:pPr>
        <w:pStyle w:val="ListParagraph"/>
        <w:rPr>
          <w:b/>
          <w:bCs/>
        </w:rPr>
      </w:pPr>
    </w:p>
    <w:p w14:paraId="196A2137" w14:textId="1788FA5F" w:rsidR="00F76F46" w:rsidRDefault="00F76F46" w:rsidP="00F76F46">
      <w:pPr>
        <w:pStyle w:val="ListParagraph"/>
        <w:rPr>
          <w:b/>
          <w:bCs/>
        </w:rPr>
      </w:pPr>
    </w:p>
    <w:p w14:paraId="7CF9DB9C" w14:textId="77777777" w:rsidR="00F76F46" w:rsidRDefault="00F76F46" w:rsidP="00F76F46">
      <w:pPr>
        <w:pStyle w:val="ListParagraph"/>
        <w:rPr>
          <w:b/>
          <w:bCs/>
        </w:rPr>
      </w:pPr>
    </w:p>
    <w:p w14:paraId="0DBBB2F0" w14:textId="77777777" w:rsidR="00F76F46" w:rsidRPr="00AC6562" w:rsidRDefault="00F76F46" w:rsidP="00F76F46">
      <w:pPr>
        <w:pStyle w:val="ListParagraph"/>
        <w:rPr>
          <w:b/>
          <w:bCs/>
        </w:rPr>
      </w:pPr>
    </w:p>
    <w:p w14:paraId="5C041A1A" w14:textId="74CC5D94" w:rsidR="00F76F46" w:rsidRDefault="00F76F46" w:rsidP="00F76F4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Family Network &amp; Supports</w:t>
      </w:r>
    </w:p>
    <w:p w14:paraId="2455C16B" w14:textId="77777777" w:rsidR="00F76F46" w:rsidRPr="00F76F46" w:rsidRDefault="00F76F46" w:rsidP="00F76F46">
      <w:pPr>
        <w:pStyle w:val="ListParagraph"/>
        <w:rPr>
          <w:b/>
          <w:bCs/>
        </w:rPr>
      </w:pPr>
    </w:p>
    <w:p w14:paraId="5F2EE00A" w14:textId="186AEC5B" w:rsidR="00F76F46" w:rsidRDefault="00F76F46" w:rsidP="00F76F46">
      <w:pPr>
        <w:pStyle w:val="ListParagraph"/>
        <w:rPr>
          <w:b/>
          <w:bCs/>
        </w:rPr>
      </w:pPr>
    </w:p>
    <w:p w14:paraId="76483171" w14:textId="77777777" w:rsidR="00F76F46" w:rsidRDefault="00F76F46" w:rsidP="00F76F46">
      <w:pPr>
        <w:pStyle w:val="ListParagraph"/>
        <w:rPr>
          <w:b/>
          <w:bCs/>
        </w:rPr>
      </w:pPr>
    </w:p>
    <w:p w14:paraId="5BFFF89F" w14:textId="77777777" w:rsidR="00F76F46" w:rsidRDefault="00F76F46" w:rsidP="00F76F46">
      <w:pPr>
        <w:pStyle w:val="ListParagraph"/>
        <w:rPr>
          <w:b/>
          <w:bCs/>
        </w:rPr>
      </w:pPr>
    </w:p>
    <w:p w14:paraId="246A39A4" w14:textId="2F3A7DD6" w:rsidR="00F76F46" w:rsidRDefault="00F76F46" w:rsidP="00F76F4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Visitation</w:t>
      </w:r>
    </w:p>
    <w:p w14:paraId="71FA3509" w14:textId="26D18040" w:rsidR="0027301A" w:rsidRDefault="0027301A" w:rsidP="0027301A">
      <w:pPr>
        <w:pStyle w:val="ListParagraph"/>
        <w:rPr>
          <w:b/>
          <w:bCs/>
        </w:rPr>
      </w:pPr>
    </w:p>
    <w:p w14:paraId="4087B69D" w14:textId="77777777" w:rsidR="00F76F46" w:rsidRDefault="00F76F46" w:rsidP="00F76F46">
      <w:pPr>
        <w:pStyle w:val="ListParagraph"/>
        <w:ind w:left="1440"/>
        <w:rPr>
          <w:b/>
          <w:bCs/>
        </w:rPr>
      </w:pPr>
    </w:p>
    <w:p w14:paraId="7E468D96" w14:textId="6A6C3D36" w:rsidR="0027301A" w:rsidRPr="00CD1B95" w:rsidRDefault="005326D7" w:rsidP="00CD1B9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Adult Functioning</w:t>
      </w:r>
      <w:r w:rsidR="00AC6562">
        <w:rPr>
          <w:b/>
          <w:bCs/>
        </w:rPr>
        <w:t xml:space="preserve">/Caregiver Protective Capacities: </w:t>
      </w:r>
      <w:r w:rsidR="00AC6562">
        <w:t>(Describe each parent/caregiver in the household functioning and any concerns regarding their ability to keep a child safe.)</w:t>
      </w:r>
    </w:p>
    <w:p w14:paraId="2B4272CA" w14:textId="77777777" w:rsidR="0027301A" w:rsidRDefault="0027301A" w:rsidP="00AC6562">
      <w:pPr>
        <w:pStyle w:val="ListParagraph"/>
        <w:ind w:left="1080"/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2610"/>
        <w:gridCol w:w="7105"/>
      </w:tblGrid>
      <w:tr w:rsidR="00AC6562" w14:paraId="4EFA333D" w14:textId="77777777" w:rsidTr="009B7931">
        <w:tc>
          <w:tcPr>
            <w:tcW w:w="9715" w:type="dxa"/>
            <w:gridSpan w:val="2"/>
          </w:tcPr>
          <w:p w14:paraId="1463AD40" w14:textId="71E35EBC" w:rsidR="00AC6562" w:rsidRDefault="00AC6562" w:rsidP="00AC6562">
            <w:pPr>
              <w:pStyle w:val="ListParagraph"/>
              <w:ind w:left="0"/>
            </w:pPr>
            <w:r w:rsidRPr="00AC6562">
              <w:rPr>
                <w:b/>
                <w:bCs/>
              </w:rPr>
              <w:t>Parental/Caregiver Protective Capacities:</w:t>
            </w:r>
            <w:r>
              <w:t xml:space="preserve"> Strengths/Needs in the way a parent/caregiver thinks, feels, and/or acts that prevents or controls threats of danger.</w:t>
            </w:r>
          </w:p>
        </w:tc>
      </w:tr>
      <w:tr w:rsidR="00AC6562" w14:paraId="606D14B6" w14:textId="77777777" w:rsidTr="00AC6562">
        <w:tc>
          <w:tcPr>
            <w:tcW w:w="2610" w:type="dxa"/>
          </w:tcPr>
          <w:p w14:paraId="6F8C8479" w14:textId="2BD2AAB9" w:rsidR="00AC6562" w:rsidRDefault="00AC6562" w:rsidP="00AC6562">
            <w:pPr>
              <w:pStyle w:val="ListParagraph"/>
              <w:ind w:left="0"/>
            </w:pPr>
            <w:r>
              <w:t>History of protecting from harm and unsafe conditions.</w:t>
            </w:r>
          </w:p>
        </w:tc>
        <w:tc>
          <w:tcPr>
            <w:tcW w:w="7105" w:type="dxa"/>
          </w:tcPr>
          <w:p w14:paraId="58BD8283" w14:textId="77777777" w:rsidR="00AC6562" w:rsidRDefault="00AC6562" w:rsidP="00AC6562">
            <w:pPr>
              <w:pStyle w:val="ListParagraph"/>
              <w:ind w:left="0"/>
            </w:pPr>
          </w:p>
          <w:p w14:paraId="603DFD19" w14:textId="77777777" w:rsidR="00AC6562" w:rsidRDefault="00AC6562" w:rsidP="00AC6562">
            <w:pPr>
              <w:pStyle w:val="ListParagraph"/>
              <w:ind w:left="0"/>
            </w:pPr>
          </w:p>
          <w:p w14:paraId="031B9448" w14:textId="0EE9D528" w:rsidR="00AC6562" w:rsidRDefault="00AC6562" w:rsidP="00AC6562">
            <w:pPr>
              <w:pStyle w:val="ListParagraph"/>
              <w:ind w:left="0"/>
            </w:pPr>
          </w:p>
          <w:p w14:paraId="3BA3121C" w14:textId="77777777" w:rsidR="009321EA" w:rsidRDefault="009321EA" w:rsidP="00AC6562">
            <w:pPr>
              <w:pStyle w:val="ListParagraph"/>
              <w:ind w:left="0"/>
            </w:pPr>
          </w:p>
          <w:p w14:paraId="7CC30393" w14:textId="4523A271" w:rsidR="00AC6562" w:rsidRDefault="00AC6562" w:rsidP="00AC6562">
            <w:pPr>
              <w:pStyle w:val="ListParagraph"/>
              <w:ind w:left="0"/>
            </w:pPr>
          </w:p>
        </w:tc>
      </w:tr>
      <w:tr w:rsidR="00AC6562" w14:paraId="30E5FBC1" w14:textId="77777777" w:rsidTr="00AC6562">
        <w:tc>
          <w:tcPr>
            <w:tcW w:w="2610" w:type="dxa"/>
          </w:tcPr>
          <w:p w14:paraId="53C08320" w14:textId="0B53A887" w:rsidR="00AC6562" w:rsidRDefault="00AC6562" w:rsidP="00AC6562">
            <w:pPr>
              <w:pStyle w:val="ListParagraph"/>
              <w:ind w:left="0"/>
            </w:pPr>
            <w:r>
              <w:t>Recognizes threats and has ability to implement plan to protect child(ren).</w:t>
            </w:r>
          </w:p>
        </w:tc>
        <w:tc>
          <w:tcPr>
            <w:tcW w:w="7105" w:type="dxa"/>
          </w:tcPr>
          <w:p w14:paraId="1B17FCC2" w14:textId="77777777" w:rsidR="00AC6562" w:rsidRDefault="00AC6562" w:rsidP="00AC6562">
            <w:pPr>
              <w:pStyle w:val="ListParagraph"/>
              <w:ind w:left="0"/>
            </w:pPr>
          </w:p>
          <w:p w14:paraId="2ED568C6" w14:textId="77777777" w:rsidR="009321EA" w:rsidRDefault="009321EA" w:rsidP="00AC6562">
            <w:pPr>
              <w:pStyle w:val="ListParagraph"/>
              <w:ind w:left="0"/>
            </w:pPr>
          </w:p>
          <w:p w14:paraId="348EE8CB" w14:textId="77777777" w:rsidR="009321EA" w:rsidRDefault="009321EA" w:rsidP="00AC6562">
            <w:pPr>
              <w:pStyle w:val="ListParagraph"/>
              <w:ind w:left="0"/>
            </w:pPr>
          </w:p>
          <w:p w14:paraId="43D1E273" w14:textId="77777777" w:rsidR="009321EA" w:rsidRDefault="009321EA" w:rsidP="00AC6562">
            <w:pPr>
              <w:pStyle w:val="ListParagraph"/>
              <w:ind w:left="0"/>
            </w:pPr>
          </w:p>
          <w:p w14:paraId="1B7349E1" w14:textId="69858F28" w:rsidR="009321EA" w:rsidRDefault="009321EA" w:rsidP="00AC6562">
            <w:pPr>
              <w:pStyle w:val="ListParagraph"/>
              <w:ind w:left="0"/>
            </w:pPr>
          </w:p>
        </w:tc>
      </w:tr>
      <w:tr w:rsidR="00AC6562" w14:paraId="7B9323E6" w14:textId="77777777" w:rsidTr="00AC6562">
        <w:tc>
          <w:tcPr>
            <w:tcW w:w="2610" w:type="dxa"/>
          </w:tcPr>
          <w:p w14:paraId="01F7EBBE" w14:textId="5D18D9CB" w:rsidR="00AC6562" w:rsidRDefault="00AC6562" w:rsidP="00AC6562">
            <w:pPr>
              <w:pStyle w:val="ListParagraph"/>
              <w:ind w:left="0"/>
            </w:pPr>
            <w:r>
              <w:t>Demonstrates impulse control in order to protect and provide for child’s overall care.</w:t>
            </w:r>
          </w:p>
        </w:tc>
        <w:tc>
          <w:tcPr>
            <w:tcW w:w="7105" w:type="dxa"/>
          </w:tcPr>
          <w:p w14:paraId="3C4AC3CA" w14:textId="77777777" w:rsidR="00AC6562" w:rsidRDefault="00AC6562" w:rsidP="00AC6562">
            <w:pPr>
              <w:pStyle w:val="ListParagraph"/>
              <w:ind w:left="0"/>
            </w:pPr>
          </w:p>
          <w:p w14:paraId="6451ADE8" w14:textId="77777777" w:rsidR="009321EA" w:rsidRDefault="009321EA" w:rsidP="00AC6562">
            <w:pPr>
              <w:pStyle w:val="ListParagraph"/>
              <w:ind w:left="0"/>
            </w:pPr>
          </w:p>
          <w:p w14:paraId="31DF4419" w14:textId="77777777" w:rsidR="009321EA" w:rsidRDefault="009321EA" w:rsidP="00AC6562">
            <w:pPr>
              <w:pStyle w:val="ListParagraph"/>
              <w:ind w:left="0"/>
            </w:pPr>
          </w:p>
          <w:p w14:paraId="1D5F4CE7" w14:textId="77777777" w:rsidR="009321EA" w:rsidRDefault="009321EA" w:rsidP="00AC6562">
            <w:pPr>
              <w:pStyle w:val="ListParagraph"/>
              <w:ind w:left="0"/>
            </w:pPr>
          </w:p>
          <w:p w14:paraId="1F1B7639" w14:textId="5D443983" w:rsidR="009321EA" w:rsidRDefault="009321EA" w:rsidP="00AC6562">
            <w:pPr>
              <w:pStyle w:val="ListParagraph"/>
              <w:ind w:left="0"/>
            </w:pPr>
          </w:p>
        </w:tc>
      </w:tr>
      <w:tr w:rsidR="00AC6562" w14:paraId="2EF3C1D7" w14:textId="77777777" w:rsidTr="00AC6562">
        <w:tc>
          <w:tcPr>
            <w:tcW w:w="2610" w:type="dxa"/>
          </w:tcPr>
          <w:p w14:paraId="56D5326D" w14:textId="46ADD115" w:rsidR="00AC6562" w:rsidRDefault="00AC6562" w:rsidP="00AC6562">
            <w:pPr>
              <w:pStyle w:val="ListParagraph"/>
              <w:ind w:left="0"/>
            </w:pPr>
            <w:r>
              <w:t>Understands, has the skills needed, and takes action to meet parenting responsibilities.</w:t>
            </w:r>
          </w:p>
        </w:tc>
        <w:tc>
          <w:tcPr>
            <w:tcW w:w="7105" w:type="dxa"/>
          </w:tcPr>
          <w:p w14:paraId="4BFC73D0" w14:textId="77777777" w:rsidR="00AC6562" w:rsidRDefault="00AC6562" w:rsidP="00AC6562">
            <w:pPr>
              <w:pStyle w:val="ListParagraph"/>
              <w:ind w:left="0"/>
            </w:pPr>
          </w:p>
        </w:tc>
      </w:tr>
      <w:tr w:rsidR="00AC6562" w14:paraId="347D8506" w14:textId="77777777" w:rsidTr="00AC6562">
        <w:tc>
          <w:tcPr>
            <w:tcW w:w="2610" w:type="dxa"/>
          </w:tcPr>
          <w:p w14:paraId="58600F53" w14:textId="4CD48FA8" w:rsidR="00AC6562" w:rsidRDefault="00AC6562" w:rsidP="00AC6562">
            <w:pPr>
              <w:pStyle w:val="ListParagraph"/>
              <w:ind w:left="0"/>
            </w:pPr>
            <w:r>
              <w:t>Sets aside own needs/desires where the safety and well-being of child(ren) is priority.</w:t>
            </w:r>
          </w:p>
        </w:tc>
        <w:tc>
          <w:tcPr>
            <w:tcW w:w="7105" w:type="dxa"/>
          </w:tcPr>
          <w:p w14:paraId="7838C229" w14:textId="77777777" w:rsidR="00AC6562" w:rsidRDefault="00AC6562" w:rsidP="00AC6562">
            <w:pPr>
              <w:pStyle w:val="ListParagraph"/>
              <w:ind w:left="0"/>
            </w:pPr>
          </w:p>
        </w:tc>
      </w:tr>
      <w:tr w:rsidR="00AC6562" w14:paraId="4111426B" w14:textId="77777777" w:rsidTr="00AC6562">
        <w:tc>
          <w:tcPr>
            <w:tcW w:w="2610" w:type="dxa"/>
          </w:tcPr>
          <w:p w14:paraId="4E6500D5" w14:textId="749CDFB0" w:rsidR="00AC6562" w:rsidRDefault="00AC6562" w:rsidP="00AC6562">
            <w:pPr>
              <w:pStyle w:val="ListParagraph"/>
              <w:ind w:left="0"/>
            </w:pPr>
            <w:r>
              <w:t>Demonstrates love, empathy, and tolerance of child(ren), and is positively attached.</w:t>
            </w:r>
          </w:p>
        </w:tc>
        <w:tc>
          <w:tcPr>
            <w:tcW w:w="7105" w:type="dxa"/>
          </w:tcPr>
          <w:p w14:paraId="58502DA9" w14:textId="77777777" w:rsidR="00AC6562" w:rsidRDefault="00AC6562" w:rsidP="00AC6562">
            <w:pPr>
              <w:pStyle w:val="ListParagraph"/>
              <w:ind w:left="0"/>
            </w:pPr>
          </w:p>
          <w:p w14:paraId="3DD71D15" w14:textId="77777777" w:rsidR="00C121B5" w:rsidRPr="00C121B5" w:rsidRDefault="00C121B5" w:rsidP="00C121B5"/>
          <w:p w14:paraId="4F2BAB61" w14:textId="77777777" w:rsidR="00C121B5" w:rsidRDefault="00C121B5" w:rsidP="00C121B5"/>
          <w:p w14:paraId="13DDDA6D" w14:textId="595A8FCA" w:rsidR="00C121B5" w:rsidRPr="00C121B5" w:rsidRDefault="00C121B5" w:rsidP="00C121B5">
            <w:pPr>
              <w:tabs>
                <w:tab w:val="left" w:pos="5611"/>
              </w:tabs>
            </w:pPr>
            <w:r>
              <w:tab/>
            </w:r>
          </w:p>
        </w:tc>
      </w:tr>
      <w:tr w:rsidR="00AC6562" w14:paraId="6989EED7" w14:textId="77777777" w:rsidTr="00AC6562">
        <w:tc>
          <w:tcPr>
            <w:tcW w:w="2610" w:type="dxa"/>
          </w:tcPr>
          <w:p w14:paraId="4E2DCCE6" w14:textId="73E2F3A1" w:rsidR="00AC6562" w:rsidRDefault="00AC6562" w:rsidP="00AC6562">
            <w:pPr>
              <w:pStyle w:val="ListParagraph"/>
              <w:ind w:left="0"/>
            </w:pPr>
            <w:r>
              <w:t>Understands child development and has realistic expectations of child’s capabilities, needs, and limitations.</w:t>
            </w:r>
          </w:p>
        </w:tc>
        <w:tc>
          <w:tcPr>
            <w:tcW w:w="7105" w:type="dxa"/>
          </w:tcPr>
          <w:p w14:paraId="4E1A7F14" w14:textId="77777777" w:rsidR="00AC6562" w:rsidRDefault="00AC6562" w:rsidP="00AC6562">
            <w:pPr>
              <w:pStyle w:val="ListParagraph"/>
              <w:ind w:left="0"/>
            </w:pPr>
          </w:p>
        </w:tc>
      </w:tr>
      <w:tr w:rsidR="00AC6562" w14:paraId="7951CC3C" w14:textId="77777777" w:rsidTr="00AC6562">
        <w:tc>
          <w:tcPr>
            <w:tcW w:w="2610" w:type="dxa"/>
          </w:tcPr>
          <w:p w14:paraId="6B9CA05E" w14:textId="14278AC9" w:rsidR="00AC6562" w:rsidRDefault="00AC6562" w:rsidP="00AC6562">
            <w:pPr>
              <w:pStyle w:val="ListParagraph"/>
              <w:ind w:left="0"/>
            </w:pPr>
            <w:r>
              <w:t>Is able to meet their own needs, including basic daily and emotional needs.</w:t>
            </w:r>
          </w:p>
        </w:tc>
        <w:tc>
          <w:tcPr>
            <w:tcW w:w="7105" w:type="dxa"/>
          </w:tcPr>
          <w:p w14:paraId="72C1366C" w14:textId="77777777" w:rsidR="00AC6562" w:rsidRDefault="00AC6562" w:rsidP="00AC6562">
            <w:pPr>
              <w:pStyle w:val="ListParagraph"/>
              <w:ind w:left="0"/>
            </w:pPr>
          </w:p>
        </w:tc>
      </w:tr>
      <w:tr w:rsidR="00AC6562" w14:paraId="6A1A054D" w14:textId="77777777" w:rsidTr="00AC6562">
        <w:tc>
          <w:tcPr>
            <w:tcW w:w="2610" w:type="dxa"/>
          </w:tcPr>
          <w:p w14:paraId="52151581" w14:textId="3BE58944" w:rsidR="00AC6562" w:rsidRDefault="00AC6562" w:rsidP="00AC6562">
            <w:pPr>
              <w:pStyle w:val="ListParagraph"/>
              <w:ind w:left="0"/>
            </w:pPr>
            <w:r>
              <w:lastRenderedPageBreak/>
              <w:t xml:space="preserve">Has the ability </w:t>
            </w:r>
            <w:r w:rsidR="009321EA">
              <w:t>to handle every day, unexpected stressors/crises and has an accurate perception of reality.</w:t>
            </w:r>
          </w:p>
        </w:tc>
        <w:tc>
          <w:tcPr>
            <w:tcW w:w="7105" w:type="dxa"/>
          </w:tcPr>
          <w:p w14:paraId="0DE6CB82" w14:textId="77777777" w:rsidR="00AC6562" w:rsidRDefault="00AC6562" w:rsidP="00AC6562">
            <w:pPr>
              <w:pStyle w:val="ListParagraph"/>
              <w:ind w:left="0"/>
            </w:pPr>
          </w:p>
        </w:tc>
      </w:tr>
      <w:tr w:rsidR="00AC6562" w14:paraId="14A62FFE" w14:textId="77777777" w:rsidTr="00AC6562">
        <w:tc>
          <w:tcPr>
            <w:tcW w:w="2610" w:type="dxa"/>
          </w:tcPr>
          <w:p w14:paraId="034A5B54" w14:textId="3F85F6DC" w:rsidR="00AC6562" w:rsidRDefault="009321EA" w:rsidP="00AC6562">
            <w:pPr>
              <w:pStyle w:val="ListParagraph"/>
              <w:ind w:left="0"/>
            </w:pPr>
            <w:r>
              <w:t>Demonstrates ability to obtain concrete supports needed such as food, clothing, housing, social services, transportation.</w:t>
            </w:r>
          </w:p>
        </w:tc>
        <w:tc>
          <w:tcPr>
            <w:tcW w:w="7105" w:type="dxa"/>
          </w:tcPr>
          <w:p w14:paraId="569E5EC3" w14:textId="77777777" w:rsidR="00AC6562" w:rsidRDefault="00AC6562" w:rsidP="00AC6562">
            <w:pPr>
              <w:pStyle w:val="ListParagraph"/>
              <w:ind w:left="0"/>
            </w:pPr>
          </w:p>
        </w:tc>
      </w:tr>
      <w:tr w:rsidR="00AC6562" w14:paraId="38FAEBE9" w14:textId="77777777" w:rsidTr="00AC6562">
        <w:tc>
          <w:tcPr>
            <w:tcW w:w="2610" w:type="dxa"/>
          </w:tcPr>
          <w:p w14:paraId="468BE2E3" w14:textId="26F8D41E" w:rsidR="00AC6562" w:rsidRDefault="009321EA" w:rsidP="00AC6562">
            <w:pPr>
              <w:pStyle w:val="ListParagraph"/>
              <w:ind w:left="0"/>
            </w:pPr>
            <w:r>
              <w:t xml:space="preserve">Caretaker can and will access family and/or friends who are ready, willing and able to help the family. </w:t>
            </w:r>
          </w:p>
        </w:tc>
        <w:tc>
          <w:tcPr>
            <w:tcW w:w="7105" w:type="dxa"/>
          </w:tcPr>
          <w:p w14:paraId="7F8C0078" w14:textId="77777777" w:rsidR="00AC6562" w:rsidRDefault="00AC6562" w:rsidP="00AC6562">
            <w:pPr>
              <w:pStyle w:val="ListParagraph"/>
              <w:ind w:left="0"/>
            </w:pPr>
          </w:p>
        </w:tc>
      </w:tr>
    </w:tbl>
    <w:p w14:paraId="3F55803D" w14:textId="091F0FF7" w:rsidR="005326D7" w:rsidRDefault="005326D7" w:rsidP="005326D7">
      <w:pPr>
        <w:rPr>
          <w:b/>
          <w:bCs/>
        </w:rPr>
      </w:pPr>
    </w:p>
    <w:p w14:paraId="3E9F72F1" w14:textId="1DC8DB1A" w:rsidR="005326D7" w:rsidRDefault="005326D7" w:rsidP="005326D7">
      <w:pPr>
        <w:rPr>
          <w:b/>
          <w:bCs/>
        </w:rPr>
      </w:pPr>
    </w:p>
    <w:p w14:paraId="7ADC3B5D" w14:textId="4F4A8E0D" w:rsidR="00F76F46" w:rsidRDefault="00F76F46" w:rsidP="00F76F4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Vulnerability &amp; Functioning of Child(ren)</w:t>
      </w:r>
      <w:r w:rsidR="00CD1B95">
        <w:rPr>
          <w:b/>
          <w:bCs/>
        </w:rPr>
        <w:t xml:space="preserve"> </w:t>
      </w:r>
      <w:r w:rsidR="00CD1B95">
        <w:t>(Provide description of each child</w:t>
      </w:r>
      <w:r w:rsidR="00A24C17">
        <w:t>.)</w:t>
      </w:r>
    </w:p>
    <w:p w14:paraId="081F93F4" w14:textId="28FCF25B" w:rsidR="00F76F46" w:rsidRDefault="00F76F46" w:rsidP="00F76F4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Emotional/Physical, Mental/Medical/Educational</w:t>
      </w:r>
    </w:p>
    <w:p w14:paraId="78EF352E" w14:textId="77777777" w:rsidR="00A36839" w:rsidRDefault="00A36839" w:rsidP="00A36839">
      <w:pPr>
        <w:pStyle w:val="ListParagraph"/>
      </w:pPr>
    </w:p>
    <w:p w14:paraId="3DDB03CC" w14:textId="6A2718CC" w:rsidR="00A36839" w:rsidRDefault="00A36839" w:rsidP="00A36839">
      <w:pPr>
        <w:pStyle w:val="ListParagraph"/>
        <w:rPr>
          <w:b/>
          <w:bCs/>
        </w:rPr>
      </w:pPr>
      <w:r w:rsidRPr="00A36839">
        <w:rPr>
          <w:b/>
          <w:bCs/>
        </w:rPr>
        <w:t>Diagnosis:</w:t>
      </w:r>
    </w:p>
    <w:p w14:paraId="638BF7E1" w14:textId="77777777" w:rsidR="00A36839" w:rsidRPr="00A36839" w:rsidRDefault="00A36839" w:rsidP="00A36839">
      <w:pPr>
        <w:pStyle w:val="ListParagraph"/>
        <w:ind w:left="1080"/>
        <w:rPr>
          <w:b/>
          <w:bCs/>
        </w:rPr>
      </w:pPr>
    </w:p>
    <w:p w14:paraId="1749C7A5" w14:textId="38774DCD" w:rsidR="008D4085" w:rsidRDefault="00A36839" w:rsidP="00A36839">
      <w:pPr>
        <w:pStyle w:val="ListParagraph"/>
        <w:ind w:left="360"/>
      </w:pPr>
      <w:r>
        <w:rPr>
          <w:b/>
          <w:bCs/>
        </w:rPr>
        <w:tab/>
      </w:r>
      <w:r w:rsidR="008D4085" w:rsidRPr="00E12E2A">
        <w:rPr>
          <w:b/>
          <w:bCs/>
        </w:rPr>
        <w:t>Medication</w:t>
      </w:r>
      <w:r>
        <w:rPr>
          <w:b/>
          <w:bCs/>
        </w:rPr>
        <w:t>s:</w:t>
      </w:r>
    </w:p>
    <w:p w14:paraId="150E20B7" w14:textId="21513FD2" w:rsidR="008D4085" w:rsidRDefault="008D4085" w:rsidP="00A36839"/>
    <w:p w14:paraId="50E500C3" w14:textId="1F368D32" w:rsidR="00874A9B" w:rsidRPr="00A36839" w:rsidRDefault="008D4085" w:rsidP="00A36839">
      <w:pPr>
        <w:rPr>
          <w:b/>
          <w:bCs/>
        </w:rPr>
      </w:pPr>
      <w:r>
        <w:tab/>
      </w:r>
      <w:r w:rsidRPr="00E12E2A">
        <w:rPr>
          <w:b/>
          <w:bCs/>
        </w:rPr>
        <w:t>Educational</w:t>
      </w:r>
      <w:r w:rsidR="00A36839">
        <w:rPr>
          <w:b/>
          <w:bCs/>
        </w:rPr>
        <w:t>:</w:t>
      </w:r>
    </w:p>
    <w:p w14:paraId="55F5E449" w14:textId="5543B1FD" w:rsidR="008D4085" w:rsidRDefault="008D4085" w:rsidP="00A36839"/>
    <w:p w14:paraId="21101F36" w14:textId="7BB25084" w:rsidR="008D4085" w:rsidRPr="00E12E2A" w:rsidRDefault="008D4085" w:rsidP="00A36839">
      <w:pPr>
        <w:rPr>
          <w:b/>
          <w:bCs/>
        </w:rPr>
      </w:pPr>
      <w:r>
        <w:tab/>
      </w:r>
      <w:r w:rsidRPr="00E12E2A">
        <w:rPr>
          <w:b/>
          <w:bCs/>
        </w:rPr>
        <w:t>Behaviors:</w:t>
      </w:r>
    </w:p>
    <w:p w14:paraId="0B5C49B0" w14:textId="570771BF" w:rsidR="00E12E2A" w:rsidRDefault="00E12E2A" w:rsidP="00A36839"/>
    <w:p w14:paraId="758B9C30" w14:textId="02C7D5FD" w:rsidR="00E12E2A" w:rsidRDefault="00E12E2A" w:rsidP="00A36839">
      <w:pPr>
        <w:rPr>
          <w:b/>
          <w:bCs/>
        </w:rPr>
      </w:pPr>
      <w:r>
        <w:tab/>
      </w:r>
      <w:r w:rsidRPr="00E12E2A">
        <w:rPr>
          <w:b/>
          <w:bCs/>
        </w:rPr>
        <w:t>Hospitalizations:</w:t>
      </w:r>
    </w:p>
    <w:p w14:paraId="4C0B457F" w14:textId="77777777" w:rsidR="00A24C17" w:rsidRPr="00E12E2A" w:rsidRDefault="00A24C17" w:rsidP="00A24C17">
      <w:pPr>
        <w:pStyle w:val="ListParagraph"/>
        <w:ind w:left="1080"/>
      </w:pPr>
    </w:p>
    <w:p w14:paraId="3E7BA2E0" w14:textId="02D36A7D" w:rsidR="00F76F46" w:rsidRPr="00A24C17" w:rsidRDefault="00F76F46" w:rsidP="00A24C17">
      <w:pPr>
        <w:pStyle w:val="ListParagraph"/>
        <w:numPr>
          <w:ilvl w:val="0"/>
          <w:numId w:val="4"/>
        </w:numPr>
        <w:rPr>
          <w:b/>
          <w:bCs/>
        </w:rPr>
      </w:pPr>
      <w:r w:rsidRPr="00A24C17">
        <w:rPr>
          <w:b/>
          <w:bCs/>
        </w:rPr>
        <w:t>Placement</w:t>
      </w:r>
      <w:r w:rsidR="00A24C17">
        <w:rPr>
          <w:b/>
          <w:bCs/>
        </w:rPr>
        <w:t xml:space="preserve"> History </w:t>
      </w:r>
      <w:r w:rsidR="00A24C17" w:rsidRPr="00A24C17">
        <w:t>(</w:t>
      </w:r>
      <w:r w:rsidR="00A24C17">
        <w:t xml:space="preserve">Provide for each </w:t>
      </w:r>
      <w:r w:rsidRPr="00A24C17">
        <w:t>of child)</w:t>
      </w:r>
    </w:p>
    <w:p w14:paraId="28243DCC" w14:textId="77777777" w:rsidR="00F76F46" w:rsidRDefault="00F76F46" w:rsidP="00F76F46">
      <w:pPr>
        <w:pStyle w:val="ListParagraph"/>
        <w:ind w:left="1440"/>
        <w:rPr>
          <w:b/>
          <w:bCs/>
        </w:rPr>
      </w:pPr>
    </w:p>
    <w:p w14:paraId="3D8A39E8" w14:textId="5E0382B9" w:rsidR="00F76F46" w:rsidRDefault="00F76F46" w:rsidP="005326D7">
      <w:pPr>
        <w:rPr>
          <w:b/>
          <w:bCs/>
        </w:rPr>
      </w:pPr>
    </w:p>
    <w:p w14:paraId="47BAE147" w14:textId="6761341C" w:rsidR="00A36839" w:rsidRDefault="00A36839" w:rsidP="005326D7">
      <w:pPr>
        <w:rPr>
          <w:b/>
          <w:bCs/>
        </w:rPr>
      </w:pPr>
    </w:p>
    <w:p w14:paraId="171915C7" w14:textId="38653395" w:rsidR="00A36839" w:rsidRDefault="00A36839" w:rsidP="005326D7">
      <w:pPr>
        <w:rPr>
          <w:b/>
          <w:bCs/>
        </w:rPr>
      </w:pPr>
    </w:p>
    <w:p w14:paraId="1D78AF20" w14:textId="39E329DB" w:rsidR="00A36839" w:rsidRDefault="00A36839" w:rsidP="005326D7">
      <w:pPr>
        <w:rPr>
          <w:b/>
          <w:bCs/>
        </w:rPr>
      </w:pPr>
    </w:p>
    <w:p w14:paraId="5AC9781F" w14:textId="7E1214A0" w:rsidR="00A36839" w:rsidRDefault="00A36839" w:rsidP="005326D7">
      <w:pPr>
        <w:rPr>
          <w:b/>
          <w:bCs/>
        </w:rPr>
      </w:pPr>
    </w:p>
    <w:p w14:paraId="16AE3663" w14:textId="34693BF9" w:rsidR="00A36839" w:rsidRDefault="00A36839" w:rsidP="005326D7">
      <w:pPr>
        <w:rPr>
          <w:b/>
          <w:bCs/>
        </w:rPr>
      </w:pPr>
    </w:p>
    <w:p w14:paraId="442E884A" w14:textId="482F47A3" w:rsidR="00A36839" w:rsidRDefault="00A36839" w:rsidP="005326D7">
      <w:pPr>
        <w:rPr>
          <w:b/>
          <w:bCs/>
        </w:rPr>
      </w:pPr>
    </w:p>
    <w:p w14:paraId="58DC205D" w14:textId="0FD27C0F" w:rsidR="00A36839" w:rsidRDefault="00A36839" w:rsidP="005326D7">
      <w:pPr>
        <w:rPr>
          <w:b/>
          <w:bCs/>
        </w:rPr>
      </w:pPr>
    </w:p>
    <w:p w14:paraId="18EE10FC" w14:textId="000E5C9B" w:rsidR="00A36839" w:rsidRDefault="00A36839" w:rsidP="005326D7">
      <w:pPr>
        <w:rPr>
          <w:b/>
          <w:bCs/>
        </w:rPr>
      </w:pPr>
    </w:p>
    <w:p w14:paraId="42035D9B" w14:textId="162ADF1A" w:rsidR="00A36839" w:rsidRDefault="00A36839" w:rsidP="005326D7">
      <w:pPr>
        <w:rPr>
          <w:b/>
          <w:bCs/>
        </w:rPr>
      </w:pPr>
    </w:p>
    <w:p w14:paraId="05BD96C1" w14:textId="554D2754" w:rsidR="00A36839" w:rsidRDefault="00A36839" w:rsidP="005326D7">
      <w:pPr>
        <w:rPr>
          <w:b/>
          <w:bCs/>
        </w:rPr>
      </w:pPr>
    </w:p>
    <w:p w14:paraId="640281E8" w14:textId="77777777" w:rsidR="00A36839" w:rsidRDefault="00A36839" w:rsidP="005326D7">
      <w:pPr>
        <w:rPr>
          <w:b/>
          <w:bCs/>
        </w:rPr>
      </w:pPr>
    </w:p>
    <w:p w14:paraId="0583EB3E" w14:textId="518CEF3A" w:rsidR="00A24C17" w:rsidRPr="004642D6" w:rsidRDefault="004642D6" w:rsidP="004642D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</w:t>
      </w:r>
      <w:r w:rsidR="005326D7" w:rsidRPr="004642D6">
        <w:rPr>
          <w:b/>
          <w:bCs/>
        </w:rPr>
        <w:t>afety Planning</w:t>
      </w:r>
    </w:p>
    <w:p w14:paraId="45378E86" w14:textId="77777777" w:rsidR="00A24C17" w:rsidRDefault="00A24C17" w:rsidP="005326D7">
      <w:pPr>
        <w:rPr>
          <w:b/>
          <w:bCs/>
        </w:rPr>
      </w:pPr>
    </w:p>
    <w:p w14:paraId="5E984362" w14:textId="125DE6AA" w:rsidR="00A24C17" w:rsidRPr="00A24C17" w:rsidRDefault="00A24C17" w:rsidP="005326D7">
      <w:pPr>
        <w:pStyle w:val="ListParagraph"/>
        <w:numPr>
          <w:ilvl w:val="0"/>
          <w:numId w:val="13"/>
        </w:numPr>
        <w:rPr>
          <w:b/>
          <w:bCs/>
        </w:rPr>
      </w:pPr>
      <w:r w:rsidRPr="00A24C17">
        <w:rPr>
          <w:b/>
          <w:bCs/>
        </w:rPr>
        <w:t>What are the safety threats that must be addressed?</w:t>
      </w:r>
      <w:r>
        <w:rPr>
          <w:b/>
          <w:bCs/>
        </w:rPr>
        <w:t xml:space="preserve"> </w:t>
      </w:r>
      <w:r w:rsidRPr="00A24C17">
        <w:t>(List each concern identified.)</w:t>
      </w:r>
    </w:p>
    <w:p w14:paraId="1817D6C9" w14:textId="65979E21" w:rsidR="002073ED" w:rsidRDefault="002073ED" w:rsidP="00A24C17">
      <w:pPr>
        <w:pStyle w:val="ListParagraph"/>
        <w:rPr>
          <w:b/>
          <w:bCs/>
        </w:rPr>
      </w:pPr>
    </w:p>
    <w:p w14:paraId="049A5246" w14:textId="1E83CAAE" w:rsidR="002073ED" w:rsidRDefault="002073ED" w:rsidP="00A24C17">
      <w:pPr>
        <w:pStyle w:val="ListParagraph"/>
        <w:rPr>
          <w:b/>
          <w:bCs/>
        </w:rPr>
      </w:pPr>
    </w:p>
    <w:p w14:paraId="41032D1C" w14:textId="31E651FB" w:rsidR="002073ED" w:rsidRDefault="002073ED" w:rsidP="00A24C17">
      <w:pPr>
        <w:pStyle w:val="ListParagraph"/>
        <w:rPr>
          <w:b/>
          <w:bCs/>
        </w:rPr>
      </w:pPr>
    </w:p>
    <w:p w14:paraId="6BE3D69C" w14:textId="1EAD0301" w:rsidR="002073ED" w:rsidRDefault="002073ED" w:rsidP="00A24C17">
      <w:pPr>
        <w:pStyle w:val="ListParagraph"/>
        <w:rPr>
          <w:b/>
          <w:bCs/>
        </w:rPr>
      </w:pPr>
    </w:p>
    <w:p w14:paraId="6E58F93A" w14:textId="665E2B4A" w:rsidR="002073ED" w:rsidRDefault="002073ED" w:rsidP="00A24C17">
      <w:pPr>
        <w:pStyle w:val="ListParagraph"/>
        <w:rPr>
          <w:b/>
          <w:bCs/>
        </w:rPr>
      </w:pPr>
    </w:p>
    <w:p w14:paraId="45AFB496" w14:textId="00AFBE41" w:rsidR="002073ED" w:rsidRDefault="002073ED" w:rsidP="00A24C17">
      <w:pPr>
        <w:pStyle w:val="ListParagraph"/>
        <w:rPr>
          <w:b/>
          <w:bCs/>
        </w:rPr>
      </w:pPr>
    </w:p>
    <w:p w14:paraId="71227C55" w14:textId="5308B5FA" w:rsidR="002073ED" w:rsidRDefault="002073ED" w:rsidP="00A24C17">
      <w:pPr>
        <w:pStyle w:val="ListParagraph"/>
        <w:rPr>
          <w:b/>
          <w:bCs/>
        </w:rPr>
      </w:pPr>
    </w:p>
    <w:p w14:paraId="103A08D2" w14:textId="77777777" w:rsidR="002073ED" w:rsidRDefault="002073ED" w:rsidP="00A24C17">
      <w:pPr>
        <w:pStyle w:val="ListParagraph"/>
        <w:rPr>
          <w:b/>
          <w:bCs/>
        </w:rPr>
      </w:pPr>
    </w:p>
    <w:p w14:paraId="643BE6A3" w14:textId="77777777" w:rsidR="00A24C17" w:rsidRPr="00A24C17" w:rsidRDefault="00A24C17" w:rsidP="00A24C17">
      <w:pPr>
        <w:pStyle w:val="ListParagraph"/>
        <w:rPr>
          <w:b/>
          <w:bCs/>
        </w:rPr>
      </w:pPr>
    </w:p>
    <w:p w14:paraId="3770815D" w14:textId="419E198E" w:rsidR="005326D7" w:rsidRPr="00535F3E" w:rsidRDefault="00A24C17" w:rsidP="005326D7">
      <w:pPr>
        <w:pStyle w:val="ListParagraph"/>
        <w:numPr>
          <w:ilvl w:val="0"/>
          <w:numId w:val="13"/>
        </w:numPr>
      </w:pPr>
      <w:r w:rsidRPr="00A24C17">
        <w:rPr>
          <w:b/>
          <w:bCs/>
        </w:rPr>
        <w:t xml:space="preserve">Safety Plan Assessment </w:t>
      </w:r>
      <w:r w:rsidRPr="00535F3E">
        <w:t>(If the answer to each question listed below is yes, assist with developing a safety plan).</w:t>
      </w:r>
    </w:p>
    <w:p w14:paraId="06104ABA" w14:textId="77777777" w:rsidR="00A24C17" w:rsidRPr="00A24C17" w:rsidRDefault="00A24C17" w:rsidP="00A24C17">
      <w:pPr>
        <w:pStyle w:val="ListParagraph"/>
        <w:rPr>
          <w:b/>
          <w:bCs/>
        </w:rPr>
      </w:pPr>
    </w:p>
    <w:p w14:paraId="2EF0593E" w14:textId="766AF01E" w:rsidR="005326D7" w:rsidRDefault="005326D7" w:rsidP="005326D7">
      <w:pPr>
        <w:pStyle w:val="ListParagraph"/>
        <w:numPr>
          <w:ilvl w:val="0"/>
          <w:numId w:val="2"/>
        </w:numPr>
        <w:rPr>
          <w:b/>
          <w:bCs/>
        </w:rPr>
      </w:pPr>
      <w:r w:rsidRPr="005326D7">
        <w:rPr>
          <w:b/>
          <w:bCs/>
        </w:rPr>
        <w:t>Are there interventions/services that can specifically target the safety threats and keep the child in the home?</w:t>
      </w:r>
    </w:p>
    <w:p w14:paraId="7F8AA50F" w14:textId="77777777" w:rsidR="002073ED" w:rsidRDefault="002073ED" w:rsidP="002073ED">
      <w:pPr>
        <w:pStyle w:val="ListParagraph"/>
        <w:ind w:left="1080"/>
        <w:rPr>
          <w:b/>
          <w:bCs/>
        </w:rPr>
      </w:pPr>
    </w:p>
    <w:p w14:paraId="37202BD1" w14:textId="04EB1B87" w:rsidR="005326D7" w:rsidRDefault="005326D7" w:rsidP="005326D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What resources does the family and community have available that are suitable and committed to assure the child(ren)’s safety?</w:t>
      </w:r>
    </w:p>
    <w:p w14:paraId="4A8BACE2" w14:textId="77777777" w:rsidR="002073ED" w:rsidRDefault="002073ED" w:rsidP="002073ED">
      <w:pPr>
        <w:pStyle w:val="ListParagraph"/>
        <w:ind w:left="1080"/>
        <w:rPr>
          <w:b/>
          <w:bCs/>
        </w:rPr>
      </w:pPr>
    </w:p>
    <w:p w14:paraId="40CC666D" w14:textId="156BA6C2" w:rsidR="005326D7" w:rsidRDefault="005326D7" w:rsidP="005326D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Will the family accept and participate in needed services/interventions?</w:t>
      </w:r>
    </w:p>
    <w:p w14:paraId="5DE928DB" w14:textId="77777777" w:rsidR="002073ED" w:rsidRDefault="002073ED" w:rsidP="002073ED">
      <w:pPr>
        <w:pStyle w:val="ListParagraph"/>
        <w:ind w:left="1080"/>
        <w:rPr>
          <w:b/>
          <w:bCs/>
        </w:rPr>
      </w:pPr>
    </w:p>
    <w:p w14:paraId="5C55FE4B" w14:textId="694727F6" w:rsidR="005326D7" w:rsidRDefault="005326D7" w:rsidP="005326D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Is the home setting calm and consistent to accommodate services/interventions?</w:t>
      </w:r>
    </w:p>
    <w:p w14:paraId="69D4FE3A" w14:textId="77777777" w:rsidR="00A24C17" w:rsidRDefault="00A24C17" w:rsidP="00A24C17">
      <w:pPr>
        <w:pStyle w:val="ListParagraph"/>
        <w:rPr>
          <w:b/>
          <w:bCs/>
        </w:rPr>
      </w:pPr>
    </w:p>
    <w:p w14:paraId="2409A2BF" w14:textId="1D712154" w:rsidR="005326D7" w:rsidRDefault="005326D7" w:rsidP="005326D7">
      <w:pPr>
        <w:rPr>
          <w:b/>
          <w:bCs/>
        </w:rPr>
      </w:pPr>
    </w:p>
    <w:p w14:paraId="18186078" w14:textId="7A39A3F9" w:rsidR="002073ED" w:rsidRDefault="002073ED" w:rsidP="005326D7">
      <w:pPr>
        <w:rPr>
          <w:b/>
          <w:bCs/>
        </w:rPr>
      </w:pPr>
    </w:p>
    <w:p w14:paraId="10547322" w14:textId="77777777" w:rsidR="002073ED" w:rsidRDefault="002073ED" w:rsidP="005326D7">
      <w:pPr>
        <w:rPr>
          <w:b/>
          <w:bCs/>
        </w:rPr>
      </w:pPr>
    </w:p>
    <w:p w14:paraId="28844D5F" w14:textId="1F8872F6" w:rsidR="002073ED" w:rsidRPr="002073ED" w:rsidRDefault="00535F3E" w:rsidP="002073ED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Safety Plan (</w:t>
      </w:r>
      <w:r w:rsidRPr="00535F3E">
        <w:t xml:space="preserve">Describe the details of the safety plan stating </w:t>
      </w:r>
      <w:proofErr w:type="spellStart"/>
      <w:proofErr w:type="gramStart"/>
      <w:r w:rsidRPr="00535F3E">
        <w:t>who,what</w:t>
      </w:r>
      <w:proofErr w:type="spellEnd"/>
      <w:proofErr w:type="gramEnd"/>
      <w:r w:rsidRPr="00535F3E">
        <w:t xml:space="preserve"> when, where, and how this plan will be implemented and who will oversee it.)</w:t>
      </w:r>
    </w:p>
    <w:p w14:paraId="65204D35" w14:textId="233ED3AE" w:rsidR="002073ED" w:rsidRDefault="002073ED" w:rsidP="002073ED">
      <w:pPr>
        <w:rPr>
          <w:b/>
          <w:bCs/>
        </w:rPr>
      </w:pPr>
    </w:p>
    <w:p w14:paraId="3C4B837E" w14:textId="380044FA" w:rsidR="002073ED" w:rsidRDefault="002073ED" w:rsidP="002073ED">
      <w:pPr>
        <w:rPr>
          <w:b/>
          <w:bCs/>
        </w:rPr>
      </w:pPr>
    </w:p>
    <w:p w14:paraId="7D62FA3E" w14:textId="59270B0B" w:rsidR="002073ED" w:rsidRDefault="002073ED" w:rsidP="002073ED">
      <w:pPr>
        <w:rPr>
          <w:b/>
          <w:bCs/>
        </w:rPr>
      </w:pPr>
    </w:p>
    <w:p w14:paraId="49DF7BD6" w14:textId="50AF0602" w:rsidR="002073ED" w:rsidRDefault="002073ED" w:rsidP="002073ED">
      <w:pPr>
        <w:rPr>
          <w:b/>
          <w:bCs/>
        </w:rPr>
      </w:pPr>
    </w:p>
    <w:p w14:paraId="65864EDE" w14:textId="6C8C9A2D" w:rsidR="002073ED" w:rsidRDefault="002073ED" w:rsidP="002073ED">
      <w:pPr>
        <w:rPr>
          <w:b/>
          <w:bCs/>
        </w:rPr>
      </w:pPr>
    </w:p>
    <w:p w14:paraId="69039007" w14:textId="48B95B19" w:rsidR="002073ED" w:rsidRDefault="002073ED" w:rsidP="002073ED">
      <w:pPr>
        <w:rPr>
          <w:b/>
          <w:bCs/>
        </w:rPr>
      </w:pPr>
    </w:p>
    <w:p w14:paraId="09E89FE8" w14:textId="3C4B483F" w:rsidR="002073ED" w:rsidRDefault="002073ED" w:rsidP="002073ED">
      <w:pPr>
        <w:rPr>
          <w:b/>
          <w:bCs/>
        </w:rPr>
      </w:pPr>
    </w:p>
    <w:p w14:paraId="2F1F5EDF" w14:textId="61875D83" w:rsidR="002073ED" w:rsidRDefault="002073ED" w:rsidP="002073ED">
      <w:pPr>
        <w:rPr>
          <w:b/>
          <w:bCs/>
        </w:rPr>
      </w:pPr>
    </w:p>
    <w:p w14:paraId="4FDA534C" w14:textId="12D19394" w:rsidR="002073ED" w:rsidRDefault="002073ED" w:rsidP="002073ED">
      <w:pPr>
        <w:rPr>
          <w:b/>
          <w:bCs/>
        </w:rPr>
      </w:pPr>
    </w:p>
    <w:p w14:paraId="0D175F66" w14:textId="77777777" w:rsidR="002073ED" w:rsidRDefault="002073ED" w:rsidP="002073ED">
      <w:pPr>
        <w:rPr>
          <w:b/>
          <w:bCs/>
        </w:rPr>
      </w:pPr>
    </w:p>
    <w:p w14:paraId="5B6FD8A7" w14:textId="6CD772BB" w:rsidR="002073ED" w:rsidRDefault="002073ED" w:rsidP="002073ED">
      <w:pPr>
        <w:rPr>
          <w:b/>
          <w:bCs/>
        </w:rPr>
      </w:pPr>
    </w:p>
    <w:p w14:paraId="205957A3" w14:textId="77777777" w:rsidR="002073ED" w:rsidRPr="002073ED" w:rsidRDefault="002073ED" w:rsidP="002073ED">
      <w:pPr>
        <w:rPr>
          <w:b/>
          <w:bCs/>
        </w:rPr>
      </w:pPr>
    </w:p>
    <w:p w14:paraId="4CA9FBAA" w14:textId="77777777" w:rsidR="004642D6" w:rsidRDefault="004642D6" w:rsidP="004642D6">
      <w:pPr>
        <w:pStyle w:val="ListParagraph"/>
        <w:rPr>
          <w:b/>
          <w:bCs/>
        </w:rPr>
      </w:pPr>
    </w:p>
    <w:p w14:paraId="53A3C6C5" w14:textId="1DC83CE2" w:rsidR="0050046E" w:rsidRPr="00A36839" w:rsidRDefault="0050046E" w:rsidP="0050046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Social Services </w:t>
      </w:r>
      <w:r w:rsidR="00A36839">
        <w:rPr>
          <w:b/>
          <w:bCs/>
        </w:rPr>
        <w:t xml:space="preserve">Goals for Parents </w:t>
      </w:r>
    </w:p>
    <w:p w14:paraId="3AD3F3E7" w14:textId="7040C3D9" w:rsidR="004642D6" w:rsidRDefault="004642D6" w:rsidP="004642D6">
      <w:pPr>
        <w:rPr>
          <w:b/>
          <w:bCs/>
        </w:rPr>
      </w:pPr>
    </w:p>
    <w:tbl>
      <w:tblPr>
        <w:tblStyle w:val="TableGrid"/>
        <w:tblW w:w="10700" w:type="dxa"/>
        <w:tblInd w:w="-635" w:type="dxa"/>
        <w:tblLook w:val="04A0" w:firstRow="1" w:lastRow="0" w:firstColumn="1" w:lastColumn="0" w:noHBand="0" w:noVBand="1"/>
      </w:tblPr>
      <w:tblGrid>
        <w:gridCol w:w="2250"/>
        <w:gridCol w:w="2411"/>
        <w:gridCol w:w="2013"/>
        <w:gridCol w:w="2596"/>
        <w:gridCol w:w="1430"/>
      </w:tblGrid>
      <w:tr w:rsidR="004642D6" w14:paraId="0E12ABFE" w14:textId="77777777" w:rsidTr="0050046E">
        <w:trPr>
          <w:trHeight w:val="711"/>
        </w:trPr>
        <w:tc>
          <w:tcPr>
            <w:tcW w:w="2250" w:type="dxa"/>
            <w:shd w:val="clear" w:color="auto" w:fill="A5A5A5" w:themeFill="accent3"/>
          </w:tcPr>
          <w:p w14:paraId="1E2CD896" w14:textId="5F2D9D27" w:rsidR="004642D6" w:rsidRDefault="00D91297" w:rsidP="005004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Social Services Goals</w:t>
            </w:r>
          </w:p>
        </w:tc>
        <w:tc>
          <w:tcPr>
            <w:tcW w:w="2411" w:type="dxa"/>
            <w:shd w:val="clear" w:color="auto" w:fill="A5A5A5" w:themeFill="accent3"/>
          </w:tcPr>
          <w:p w14:paraId="3026A85F" w14:textId="6DA294EE" w:rsidR="004642D6" w:rsidRDefault="00A36839" w:rsidP="005004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Intervention Needed</w:t>
            </w:r>
          </w:p>
          <w:p w14:paraId="11384E86" w14:textId="31740FFE" w:rsidR="00A36839" w:rsidRDefault="00A36839" w:rsidP="005004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  <w:p w14:paraId="397DBFE5" w14:textId="1DC1D575" w:rsidR="00A36839" w:rsidRDefault="00A36839" w:rsidP="0050046E">
            <w:pPr>
              <w:jc w:val="center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A5A5A5" w:themeFill="accent3"/>
          </w:tcPr>
          <w:p w14:paraId="28378005" w14:textId="79947F29" w:rsidR="004642D6" w:rsidRDefault="0050046E" w:rsidP="005004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Barrier(s)</w:t>
            </w:r>
          </w:p>
        </w:tc>
        <w:tc>
          <w:tcPr>
            <w:tcW w:w="2596" w:type="dxa"/>
            <w:shd w:val="clear" w:color="auto" w:fill="A5A5A5" w:themeFill="accent3"/>
          </w:tcPr>
          <w:p w14:paraId="743712C2" w14:textId="29364641" w:rsidR="004642D6" w:rsidRDefault="0050046E" w:rsidP="005004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Progress</w:t>
            </w:r>
          </w:p>
        </w:tc>
        <w:tc>
          <w:tcPr>
            <w:tcW w:w="1430" w:type="dxa"/>
            <w:shd w:val="clear" w:color="auto" w:fill="A5A5A5" w:themeFill="accent3"/>
          </w:tcPr>
          <w:p w14:paraId="5C7B113B" w14:textId="77777777" w:rsidR="004642D6" w:rsidRDefault="0050046E" w:rsidP="005004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Completion</w:t>
            </w:r>
          </w:p>
          <w:p w14:paraId="7FD79F99" w14:textId="046F54DA" w:rsidR="0050046E" w:rsidRDefault="0050046E" w:rsidP="005004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4642D6" w14:paraId="37CEBF10" w14:textId="77777777" w:rsidTr="0050046E">
        <w:trPr>
          <w:trHeight w:val="319"/>
        </w:trPr>
        <w:tc>
          <w:tcPr>
            <w:tcW w:w="2250" w:type="dxa"/>
          </w:tcPr>
          <w:p w14:paraId="7D5CE90A" w14:textId="20A76931" w:rsidR="004642D6" w:rsidRDefault="00D91297" w:rsidP="004642D6">
            <w:pPr>
              <w:rPr>
                <w:b/>
                <w:bCs/>
              </w:rPr>
            </w:pPr>
            <w:r>
              <w:rPr>
                <w:b/>
                <w:bCs/>
              </w:rPr>
              <w:t>Safe/Stable Housing</w:t>
            </w:r>
          </w:p>
        </w:tc>
        <w:tc>
          <w:tcPr>
            <w:tcW w:w="2411" w:type="dxa"/>
          </w:tcPr>
          <w:p w14:paraId="639A5472" w14:textId="77777777" w:rsidR="004642D6" w:rsidRDefault="004642D6" w:rsidP="004642D6">
            <w:pPr>
              <w:rPr>
                <w:b/>
                <w:bCs/>
              </w:rPr>
            </w:pPr>
          </w:p>
          <w:p w14:paraId="7065268E" w14:textId="25D47BB3" w:rsidR="00A36839" w:rsidRDefault="00A36839" w:rsidP="004642D6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73851496" w14:textId="77777777" w:rsidR="004642D6" w:rsidRDefault="004642D6" w:rsidP="004642D6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5373BA33" w14:textId="77777777" w:rsidR="004642D6" w:rsidRDefault="004642D6" w:rsidP="004642D6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19BB0C2C" w14:textId="77777777" w:rsidR="004642D6" w:rsidRDefault="004642D6" w:rsidP="004642D6">
            <w:pPr>
              <w:rPr>
                <w:b/>
                <w:bCs/>
              </w:rPr>
            </w:pPr>
          </w:p>
        </w:tc>
      </w:tr>
      <w:tr w:rsidR="00D91297" w14:paraId="3575EE36" w14:textId="77777777" w:rsidTr="0050046E">
        <w:trPr>
          <w:trHeight w:val="319"/>
        </w:trPr>
        <w:tc>
          <w:tcPr>
            <w:tcW w:w="2250" w:type="dxa"/>
          </w:tcPr>
          <w:p w14:paraId="382BCFCF" w14:textId="2B755CEF" w:rsidR="00D91297" w:rsidRDefault="00D91297" w:rsidP="004642D6">
            <w:pPr>
              <w:rPr>
                <w:b/>
                <w:bCs/>
              </w:rPr>
            </w:pPr>
            <w:r>
              <w:rPr>
                <w:b/>
                <w:bCs/>
              </w:rPr>
              <w:t>Basic Needs</w:t>
            </w:r>
          </w:p>
        </w:tc>
        <w:tc>
          <w:tcPr>
            <w:tcW w:w="2411" w:type="dxa"/>
          </w:tcPr>
          <w:p w14:paraId="3B40A101" w14:textId="77777777" w:rsidR="00D91297" w:rsidRDefault="00D91297" w:rsidP="004642D6">
            <w:pPr>
              <w:rPr>
                <w:b/>
                <w:bCs/>
              </w:rPr>
            </w:pPr>
          </w:p>
          <w:p w14:paraId="03D00F45" w14:textId="32A69220" w:rsidR="00A36839" w:rsidRDefault="00A36839" w:rsidP="004642D6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5FE68017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28CCCAC6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538BCE4B" w14:textId="77777777" w:rsidR="00D91297" w:rsidRDefault="00D91297" w:rsidP="004642D6">
            <w:pPr>
              <w:rPr>
                <w:b/>
                <w:bCs/>
              </w:rPr>
            </w:pPr>
          </w:p>
        </w:tc>
      </w:tr>
      <w:tr w:rsidR="00D91297" w14:paraId="0947FA94" w14:textId="77777777" w:rsidTr="0050046E">
        <w:trPr>
          <w:trHeight w:val="319"/>
        </w:trPr>
        <w:tc>
          <w:tcPr>
            <w:tcW w:w="2250" w:type="dxa"/>
          </w:tcPr>
          <w:p w14:paraId="4D30B473" w14:textId="38EB4B69" w:rsidR="00D91297" w:rsidRDefault="00D91297" w:rsidP="004642D6">
            <w:pPr>
              <w:rPr>
                <w:b/>
                <w:bCs/>
              </w:rPr>
            </w:pPr>
            <w:r>
              <w:rPr>
                <w:b/>
                <w:bCs/>
              </w:rPr>
              <w:t>Support System</w:t>
            </w:r>
          </w:p>
        </w:tc>
        <w:tc>
          <w:tcPr>
            <w:tcW w:w="2411" w:type="dxa"/>
          </w:tcPr>
          <w:p w14:paraId="36DC5769" w14:textId="77777777" w:rsidR="00D91297" w:rsidRDefault="00D91297" w:rsidP="004642D6">
            <w:pPr>
              <w:rPr>
                <w:b/>
                <w:bCs/>
              </w:rPr>
            </w:pPr>
          </w:p>
          <w:p w14:paraId="608785FA" w14:textId="396D72DD" w:rsidR="00A36839" w:rsidRDefault="00A36839" w:rsidP="004642D6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4A2BBEBB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0B40EFE4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553FBD24" w14:textId="77777777" w:rsidR="00D91297" w:rsidRDefault="00D91297" w:rsidP="004642D6">
            <w:pPr>
              <w:rPr>
                <w:b/>
                <w:bCs/>
              </w:rPr>
            </w:pPr>
          </w:p>
        </w:tc>
      </w:tr>
      <w:tr w:rsidR="00D91297" w14:paraId="7ABB04C3" w14:textId="77777777" w:rsidTr="0050046E">
        <w:trPr>
          <w:trHeight w:val="319"/>
        </w:trPr>
        <w:tc>
          <w:tcPr>
            <w:tcW w:w="2250" w:type="dxa"/>
          </w:tcPr>
          <w:p w14:paraId="207ACA23" w14:textId="56275BD1" w:rsidR="00D91297" w:rsidRDefault="00D91297" w:rsidP="004642D6">
            <w:pPr>
              <w:rPr>
                <w:b/>
                <w:bCs/>
              </w:rPr>
            </w:pPr>
            <w:r>
              <w:rPr>
                <w:b/>
                <w:bCs/>
              </w:rPr>
              <w:t>Education</w:t>
            </w:r>
          </w:p>
        </w:tc>
        <w:tc>
          <w:tcPr>
            <w:tcW w:w="2411" w:type="dxa"/>
          </w:tcPr>
          <w:p w14:paraId="59DA11A2" w14:textId="77777777" w:rsidR="00D91297" w:rsidRDefault="00D91297" w:rsidP="004642D6">
            <w:pPr>
              <w:rPr>
                <w:b/>
                <w:bCs/>
              </w:rPr>
            </w:pPr>
          </w:p>
          <w:p w14:paraId="21A9741D" w14:textId="3E1229CA" w:rsidR="00A36839" w:rsidRDefault="00A36839" w:rsidP="004642D6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7CD83660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0DAB09C6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75A29F02" w14:textId="77777777" w:rsidR="00D91297" w:rsidRDefault="00D91297" w:rsidP="004642D6">
            <w:pPr>
              <w:rPr>
                <w:b/>
                <w:bCs/>
              </w:rPr>
            </w:pPr>
          </w:p>
        </w:tc>
      </w:tr>
      <w:tr w:rsidR="00D91297" w14:paraId="19E3A4E3" w14:textId="77777777" w:rsidTr="0050046E">
        <w:trPr>
          <w:trHeight w:val="319"/>
        </w:trPr>
        <w:tc>
          <w:tcPr>
            <w:tcW w:w="2250" w:type="dxa"/>
          </w:tcPr>
          <w:p w14:paraId="5EAC395C" w14:textId="77777777" w:rsidR="00D91297" w:rsidRDefault="00D91297" w:rsidP="004642D6">
            <w:pPr>
              <w:rPr>
                <w:b/>
                <w:bCs/>
              </w:rPr>
            </w:pPr>
            <w:r>
              <w:rPr>
                <w:b/>
                <w:bCs/>
              </w:rPr>
              <w:t>Substance Use</w:t>
            </w:r>
          </w:p>
          <w:p w14:paraId="66224372" w14:textId="0DFA8425" w:rsidR="002073ED" w:rsidRDefault="002073ED" w:rsidP="004642D6">
            <w:pPr>
              <w:rPr>
                <w:b/>
                <w:bCs/>
              </w:rPr>
            </w:pPr>
          </w:p>
        </w:tc>
        <w:tc>
          <w:tcPr>
            <w:tcW w:w="2411" w:type="dxa"/>
          </w:tcPr>
          <w:p w14:paraId="4B8255EA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6226C241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03F72610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3B7BDD40" w14:textId="77777777" w:rsidR="00D91297" w:rsidRDefault="00D91297" w:rsidP="004642D6">
            <w:pPr>
              <w:rPr>
                <w:b/>
                <w:bCs/>
              </w:rPr>
            </w:pPr>
          </w:p>
        </w:tc>
      </w:tr>
      <w:tr w:rsidR="00D91297" w14:paraId="7858B56F" w14:textId="77777777" w:rsidTr="0050046E">
        <w:trPr>
          <w:trHeight w:val="319"/>
        </w:trPr>
        <w:tc>
          <w:tcPr>
            <w:tcW w:w="2250" w:type="dxa"/>
          </w:tcPr>
          <w:p w14:paraId="6C9C98FB" w14:textId="77777777" w:rsidR="00D91297" w:rsidRDefault="00D91297" w:rsidP="004642D6">
            <w:pPr>
              <w:rPr>
                <w:b/>
                <w:bCs/>
              </w:rPr>
            </w:pPr>
            <w:r>
              <w:rPr>
                <w:b/>
                <w:bCs/>
              </w:rPr>
              <w:t>Domestic Violence</w:t>
            </w:r>
          </w:p>
          <w:p w14:paraId="1F36499D" w14:textId="102167ED" w:rsidR="002073ED" w:rsidRDefault="002073ED" w:rsidP="004642D6">
            <w:pPr>
              <w:rPr>
                <w:b/>
                <w:bCs/>
              </w:rPr>
            </w:pPr>
          </w:p>
        </w:tc>
        <w:tc>
          <w:tcPr>
            <w:tcW w:w="2411" w:type="dxa"/>
          </w:tcPr>
          <w:p w14:paraId="00B2DAA4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687A6772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3ADF5E27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262BC607" w14:textId="77777777" w:rsidR="00D91297" w:rsidRDefault="00D91297" w:rsidP="004642D6">
            <w:pPr>
              <w:rPr>
                <w:b/>
                <w:bCs/>
              </w:rPr>
            </w:pPr>
          </w:p>
        </w:tc>
      </w:tr>
      <w:tr w:rsidR="00D91297" w14:paraId="65538D61" w14:textId="77777777" w:rsidTr="0050046E">
        <w:trPr>
          <w:trHeight w:val="319"/>
        </w:trPr>
        <w:tc>
          <w:tcPr>
            <w:tcW w:w="2250" w:type="dxa"/>
          </w:tcPr>
          <w:p w14:paraId="484EC770" w14:textId="77777777" w:rsidR="00D91297" w:rsidRDefault="00D91297" w:rsidP="004642D6">
            <w:pPr>
              <w:rPr>
                <w:b/>
                <w:bCs/>
              </w:rPr>
            </w:pPr>
            <w:r>
              <w:rPr>
                <w:b/>
                <w:bCs/>
              </w:rPr>
              <w:t>Mental Health</w:t>
            </w:r>
          </w:p>
          <w:p w14:paraId="19503524" w14:textId="4EA5C3A1" w:rsidR="002073ED" w:rsidRDefault="002073ED" w:rsidP="004642D6">
            <w:pPr>
              <w:rPr>
                <w:b/>
                <w:bCs/>
              </w:rPr>
            </w:pPr>
          </w:p>
        </w:tc>
        <w:tc>
          <w:tcPr>
            <w:tcW w:w="2411" w:type="dxa"/>
          </w:tcPr>
          <w:p w14:paraId="351354D6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41AA5668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3EC1A441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25C72E9A" w14:textId="77777777" w:rsidR="00D91297" w:rsidRDefault="00D91297" w:rsidP="004642D6">
            <w:pPr>
              <w:rPr>
                <w:b/>
                <w:bCs/>
              </w:rPr>
            </w:pPr>
          </w:p>
        </w:tc>
      </w:tr>
      <w:tr w:rsidR="00D91297" w14:paraId="367BE972" w14:textId="77777777" w:rsidTr="0050046E">
        <w:trPr>
          <w:trHeight w:val="319"/>
        </w:trPr>
        <w:tc>
          <w:tcPr>
            <w:tcW w:w="2250" w:type="dxa"/>
          </w:tcPr>
          <w:p w14:paraId="419F5242" w14:textId="77777777" w:rsidR="00D91297" w:rsidRDefault="00D91297" w:rsidP="004642D6">
            <w:pPr>
              <w:rPr>
                <w:b/>
                <w:bCs/>
              </w:rPr>
            </w:pPr>
            <w:r>
              <w:rPr>
                <w:b/>
                <w:bCs/>
              </w:rPr>
              <w:t>Sex Trafficking</w:t>
            </w:r>
          </w:p>
          <w:p w14:paraId="76FC09B1" w14:textId="1145E643" w:rsidR="002073ED" w:rsidRDefault="002073ED" w:rsidP="004642D6">
            <w:pPr>
              <w:rPr>
                <w:b/>
                <w:bCs/>
              </w:rPr>
            </w:pPr>
          </w:p>
        </w:tc>
        <w:tc>
          <w:tcPr>
            <w:tcW w:w="2411" w:type="dxa"/>
          </w:tcPr>
          <w:p w14:paraId="3E0CCB81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0BE7F127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5C1B1E1D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175F1A2D" w14:textId="77777777" w:rsidR="00D91297" w:rsidRDefault="00D91297" w:rsidP="004642D6">
            <w:pPr>
              <w:rPr>
                <w:b/>
                <w:bCs/>
              </w:rPr>
            </w:pPr>
          </w:p>
        </w:tc>
      </w:tr>
      <w:tr w:rsidR="00D91297" w14:paraId="4E9A8648" w14:textId="77777777" w:rsidTr="0050046E">
        <w:trPr>
          <w:trHeight w:val="319"/>
        </w:trPr>
        <w:tc>
          <w:tcPr>
            <w:tcW w:w="2250" w:type="dxa"/>
          </w:tcPr>
          <w:p w14:paraId="2876F392" w14:textId="77777777" w:rsidR="00D91297" w:rsidRDefault="00D91297" w:rsidP="004642D6">
            <w:pPr>
              <w:rPr>
                <w:b/>
                <w:bCs/>
              </w:rPr>
            </w:pPr>
            <w:r>
              <w:rPr>
                <w:b/>
                <w:bCs/>
              </w:rPr>
              <w:t>Parenting</w:t>
            </w:r>
          </w:p>
          <w:p w14:paraId="1624D5E3" w14:textId="1823977A" w:rsidR="002073ED" w:rsidRDefault="002073ED" w:rsidP="004642D6">
            <w:pPr>
              <w:rPr>
                <w:b/>
                <w:bCs/>
              </w:rPr>
            </w:pPr>
          </w:p>
        </w:tc>
        <w:tc>
          <w:tcPr>
            <w:tcW w:w="2411" w:type="dxa"/>
          </w:tcPr>
          <w:p w14:paraId="1E2E1E30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6A48DE2B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08800372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3210EE81" w14:textId="77777777" w:rsidR="00D91297" w:rsidRDefault="00D91297" w:rsidP="004642D6">
            <w:pPr>
              <w:rPr>
                <w:b/>
                <w:bCs/>
              </w:rPr>
            </w:pPr>
          </w:p>
        </w:tc>
      </w:tr>
      <w:tr w:rsidR="00D91297" w14:paraId="693C7E41" w14:textId="77777777" w:rsidTr="0050046E">
        <w:trPr>
          <w:trHeight w:val="319"/>
        </w:trPr>
        <w:tc>
          <w:tcPr>
            <w:tcW w:w="2250" w:type="dxa"/>
          </w:tcPr>
          <w:p w14:paraId="6B9C9545" w14:textId="77777777" w:rsidR="00D91297" w:rsidRDefault="00D91297" w:rsidP="004642D6">
            <w:pPr>
              <w:rPr>
                <w:b/>
                <w:bCs/>
              </w:rPr>
            </w:pPr>
            <w:r>
              <w:rPr>
                <w:b/>
                <w:bCs/>
              </w:rPr>
              <w:t>Unsupervised Visits</w:t>
            </w:r>
          </w:p>
          <w:p w14:paraId="7138222A" w14:textId="1D9EAE97" w:rsidR="002073ED" w:rsidRDefault="002073ED" w:rsidP="004642D6">
            <w:pPr>
              <w:rPr>
                <w:b/>
                <w:bCs/>
              </w:rPr>
            </w:pPr>
          </w:p>
        </w:tc>
        <w:tc>
          <w:tcPr>
            <w:tcW w:w="2411" w:type="dxa"/>
          </w:tcPr>
          <w:p w14:paraId="11839B6C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00EE42F3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4F8B070B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239A15A1" w14:textId="77777777" w:rsidR="00D91297" w:rsidRDefault="00D91297" w:rsidP="004642D6">
            <w:pPr>
              <w:rPr>
                <w:b/>
                <w:bCs/>
              </w:rPr>
            </w:pPr>
          </w:p>
        </w:tc>
      </w:tr>
      <w:tr w:rsidR="00D91297" w14:paraId="4507CE19" w14:textId="77777777" w:rsidTr="0050046E">
        <w:trPr>
          <w:trHeight w:val="319"/>
        </w:trPr>
        <w:tc>
          <w:tcPr>
            <w:tcW w:w="2250" w:type="dxa"/>
          </w:tcPr>
          <w:p w14:paraId="28714EA7" w14:textId="77777777" w:rsidR="00D91297" w:rsidRDefault="00D91297" w:rsidP="004642D6">
            <w:pPr>
              <w:rPr>
                <w:b/>
                <w:bCs/>
              </w:rPr>
            </w:pPr>
            <w:r>
              <w:rPr>
                <w:b/>
                <w:bCs/>
              </w:rPr>
              <w:t>Increased Visits</w:t>
            </w:r>
          </w:p>
          <w:p w14:paraId="0A8A0A9B" w14:textId="71175DAB" w:rsidR="002073ED" w:rsidRDefault="002073ED" w:rsidP="004642D6">
            <w:pPr>
              <w:rPr>
                <w:b/>
                <w:bCs/>
              </w:rPr>
            </w:pPr>
          </w:p>
        </w:tc>
        <w:tc>
          <w:tcPr>
            <w:tcW w:w="2411" w:type="dxa"/>
          </w:tcPr>
          <w:p w14:paraId="6CC58A9D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71638C9D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13164C50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597A547B" w14:textId="77777777" w:rsidR="00D91297" w:rsidRDefault="00D91297" w:rsidP="004642D6">
            <w:pPr>
              <w:rPr>
                <w:b/>
                <w:bCs/>
              </w:rPr>
            </w:pPr>
          </w:p>
        </w:tc>
      </w:tr>
      <w:tr w:rsidR="00D91297" w14:paraId="559B8F1E" w14:textId="77777777" w:rsidTr="0050046E">
        <w:trPr>
          <w:trHeight w:val="319"/>
        </w:trPr>
        <w:tc>
          <w:tcPr>
            <w:tcW w:w="2250" w:type="dxa"/>
          </w:tcPr>
          <w:p w14:paraId="2BA724D7" w14:textId="77777777" w:rsidR="00D91297" w:rsidRDefault="00D91297" w:rsidP="004642D6">
            <w:pPr>
              <w:rPr>
                <w:b/>
                <w:bCs/>
              </w:rPr>
            </w:pPr>
            <w:r>
              <w:rPr>
                <w:b/>
                <w:bCs/>
              </w:rPr>
              <w:t>Engaged in Services</w:t>
            </w:r>
          </w:p>
          <w:p w14:paraId="6214A493" w14:textId="1DE314F1" w:rsidR="002073ED" w:rsidRDefault="002073ED" w:rsidP="004642D6">
            <w:pPr>
              <w:rPr>
                <w:b/>
                <w:bCs/>
              </w:rPr>
            </w:pPr>
          </w:p>
        </w:tc>
        <w:tc>
          <w:tcPr>
            <w:tcW w:w="2411" w:type="dxa"/>
          </w:tcPr>
          <w:p w14:paraId="4CFA7DEF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40BE0E32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56335BDF" w14:textId="77777777" w:rsidR="00D91297" w:rsidRDefault="00D91297" w:rsidP="004642D6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0B584D56" w14:textId="77777777" w:rsidR="00D91297" w:rsidRDefault="00D91297" w:rsidP="004642D6">
            <w:pPr>
              <w:rPr>
                <w:b/>
                <w:bCs/>
              </w:rPr>
            </w:pPr>
          </w:p>
        </w:tc>
      </w:tr>
    </w:tbl>
    <w:p w14:paraId="7FA6615A" w14:textId="7923D3A8" w:rsidR="004642D6" w:rsidRDefault="004642D6" w:rsidP="004642D6">
      <w:pPr>
        <w:rPr>
          <w:b/>
          <w:bCs/>
        </w:rPr>
      </w:pPr>
    </w:p>
    <w:p w14:paraId="019596D4" w14:textId="54B37C3C" w:rsidR="00D91297" w:rsidRDefault="00D91297" w:rsidP="004642D6">
      <w:pPr>
        <w:rPr>
          <w:b/>
          <w:bCs/>
        </w:rPr>
      </w:pPr>
    </w:p>
    <w:p w14:paraId="04B1DBC6" w14:textId="059C5AE9" w:rsidR="002073ED" w:rsidRDefault="002073ED" w:rsidP="004642D6">
      <w:pPr>
        <w:rPr>
          <w:b/>
          <w:bCs/>
        </w:rPr>
      </w:pPr>
      <w:r>
        <w:rPr>
          <w:b/>
          <w:bCs/>
        </w:rPr>
        <w:t>Social Services Intervention Plan</w:t>
      </w:r>
      <w:r w:rsidR="009700B2">
        <w:rPr>
          <w:b/>
          <w:bCs/>
        </w:rPr>
        <w:t>: (</w:t>
      </w:r>
      <w:r>
        <w:rPr>
          <w:b/>
          <w:bCs/>
        </w:rPr>
        <w:t>Identity what actions</w:t>
      </w:r>
      <w:r w:rsidR="00E373B1">
        <w:rPr>
          <w:b/>
          <w:bCs/>
        </w:rPr>
        <w:t xml:space="preserve"> </w:t>
      </w:r>
      <w:r>
        <w:rPr>
          <w:b/>
          <w:bCs/>
        </w:rPr>
        <w:t>SS will do to assist in goal achievement)</w:t>
      </w:r>
      <w:r w:rsidR="00E373B1">
        <w:rPr>
          <w:b/>
          <w:bCs/>
        </w:rPr>
        <w:t>:</w:t>
      </w:r>
    </w:p>
    <w:p w14:paraId="254B3056" w14:textId="508A207E" w:rsidR="002073ED" w:rsidRDefault="002073ED" w:rsidP="004642D6">
      <w:pPr>
        <w:rPr>
          <w:b/>
          <w:bCs/>
        </w:rPr>
      </w:pPr>
    </w:p>
    <w:p w14:paraId="5E0D6607" w14:textId="430FF5BB" w:rsidR="002073ED" w:rsidRDefault="002073ED" w:rsidP="004642D6">
      <w:pPr>
        <w:rPr>
          <w:b/>
          <w:bCs/>
        </w:rPr>
      </w:pPr>
    </w:p>
    <w:p w14:paraId="5652E2F2" w14:textId="44D939DA" w:rsidR="002073ED" w:rsidRDefault="002073ED" w:rsidP="004642D6">
      <w:pPr>
        <w:rPr>
          <w:b/>
          <w:bCs/>
        </w:rPr>
      </w:pPr>
    </w:p>
    <w:p w14:paraId="5C8D352A" w14:textId="303D6559" w:rsidR="002073ED" w:rsidRDefault="002073ED" w:rsidP="004642D6">
      <w:pPr>
        <w:rPr>
          <w:b/>
          <w:bCs/>
        </w:rPr>
      </w:pPr>
    </w:p>
    <w:p w14:paraId="3E65E00C" w14:textId="65510898" w:rsidR="002073ED" w:rsidRDefault="002073ED" w:rsidP="004642D6">
      <w:pPr>
        <w:rPr>
          <w:b/>
          <w:bCs/>
        </w:rPr>
      </w:pPr>
    </w:p>
    <w:p w14:paraId="70C3A00F" w14:textId="1BE04E6C" w:rsidR="002073ED" w:rsidRDefault="002073ED" w:rsidP="004642D6">
      <w:pPr>
        <w:rPr>
          <w:b/>
          <w:bCs/>
        </w:rPr>
      </w:pPr>
    </w:p>
    <w:p w14:paraId="072D392A" w14:textId="6CF6AF03" w:rsidR="002073ED" w:rsidRDefault="002073ED" w:rsidP="004642D6">
      <w:pPr>
        <w:rPr>
          <w:b/>
          <w:bCs/>
        </w:rPr>
      </w:pPr>
    </w:p>
    <w:p w14:paraId="4EA4ED1E" w14:textId="28296873" w:rsidR="002073ED" w:rsidRDefault="002073ED" w:rsidP="004642D6">
      <w:pPr>
        <w:rPr>
          <w:b/>
          <w:bCs/>
        </w:rPr>
      </w:pPr>
    </w:p>
    <w:p w14:paraId="5798C15E" w14:textId="1A3F18D4" w:rsidR="002073ED" w:rsidRDefault="002073ED" w:rsidP="004642D6">
      <w:pPr>
        <w:rPr>
          <w:b/>
          <w:bCs/>
        </w:rPr>
      </w:pPr>
    </w:p>
    <w:p w14:paraId="39114E98" w14:textId="6800F389" w:rsidR="002073ED" w:rsidRDefault="002073ED" w:rsidP="004642D6">
      <w:pPr>
        <w:rPr>
          <w:b/>
          <w:bCs/>
        </w:rPr>
      </w:pPr>
    </w:p>
    <w:p w14:paraId="078BB234" w14:textId="77777777" w:rsidR="002073ED" w:rsidRDefault="002073ED" w:rsidP="004642D6">
      <w:pPr>
        <w:rPr>
          <w:b/>
          <w:bCs/>
        </w:rPr>
      </w:pPr>
    </w:p>
    <w:p w14:paraId="200BE259" w14:textId="5E99655C" w:rsidR="0050046E" w:rsidRPr="0050046E" w:rsidRDefault="00E373B1" w:rsidP="0050046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Social Services Goals for Child(ren):</w:t>
      </w:r>
    </w:p>
    <w:p w14:paraId="2B313DFE" w14:textId="1B2407E0" w:rsidR="00D91297" w:rsidRDefault="00D91297" w:rsidP="004642D6">
      <w:pPr>
        <w:rPr>
          <w:b/>
          <w:bCs/>
        </w:rPr>
      </w:pPr>
    </w:p>
    <w:tbl>
      <w:tblPr>
        <w:tblStyle w:val="TableGrid"/>
        <w:tblW w:w="10700" w:type="dxa"/>
        <w:tblInd w:w="-635" w:type="dxa"/>
        <w:tblLook w:val="04A0" w:firstRow="1" w:lastRow="0" w:firstColumn="1" w:lastColumn="0" w:noHBand="0" w:noVBand="1"/>
      </w:tblPr>
      <w:tblGrid>
        <w:gridCol w:w="2250"/>
        <w:gridCol w:w="2411"/>
        <w:gridCol w:w="2013"/>
        <w:gridCol w:w="2596"/>
        <w:gridCol w:w="1430"/>
      </w:tblGrid>
      <w:tr w:rsidR="0050046E" w14:paraId="6995C7F5" w14:textId="77777777" w:rsidTr="00DD238E">
        <w:trPr>
          <w:trHeight w:val="711"/>
        </w:trPr>
        <w:tc>
          <w:tcPr>
            <w:tcW w:w="2250" w:type="dxa"/>
            <w:shd w:val="clear" w:color="auto" w:fill="A5A5A5" w:themeFill="accent3"/>
          </w:tcPr>
          <w:p w14:paraId="1A4FEAF2" w14:textId="77777777" w:rsidR="0050046E" w:rsidRDefault="0050046E" w:rsidP="00DD23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Social Services Goals</w:t>
            </w:r>
          </w:p>
        </w:tc>
        <w:tc>
          <w:tcPr>
            <w:tcW w:w="2411" w:type="dxa"/>
            <w:shd w:val="clear" w:color="auto" w:fill="A5A5A5" w:themeFill="accent3"/>
          </w:tcPr>
          <w:p w14:paraId="06F4F366" w14:textId="77777777" w:rsidR="0050046E" w:rsidRDefault="0050046E" w:rsidP="00DD23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 Steps</w:t>
            </w:r>
          </w:p>
        </w:tc>
        <w:tc>
          <w:tcPr>
            <w:tcW w:w="2013" w:type="dxa"/>
            <w:shd w:val="clear" w:color="auto" w:fill="A5A5A5" w:themeFill="accent3"/>
          </w:tcPr>
          <w:p w14:paraId="7E2A4D58" w14:textId="77777777" w:rsidR="0050046E" w:rsidRDefault="0050046E" w:rsidP="00DD23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Barrier(s)</w:t>
            </w:r>
          </w:p>
        </w:tc>
        <w:tc>
          <w:tcPr>
            <w:tcW w:w="2596" w:type="dxa"/>
            <w:shd w:val="clear" w:color="auto" w:fill="A5A5A5" w:themeFill="accent3"/>
          </w:tcPr>
          <w:p w14:paraId="37E61923" w14:textId="77777777" w:rsidR="0050046E" w:rsidRDefault="0050046E" w:rsidP="00DD23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Progress</w:t>
            </w:r>
          </w:p>
        </w:tc>
        <w:tc>
          <w:tcPr>
            <w:tcW w:w="1430" w:type="dxa"/>
            <w:shd w:val="clear" w:color="auto" w:fill="A5A5A5" w:themeFill="accent3"/>
          </w:tcPr>
          <w:p w14:paraId="115F2A69" w14:textId="77777777" w:rsidR="0050046E" w:rsidRDefault="0050046E" w:rsidP="00DD23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Completion</w:t>
            </w:r>
          </w:p>
          <w:p w14:paraId="0AEAB7B1" w14:textId="77777777" w:rsidR="0050046E" w:rsidRDefault="0050046E" w:rsidP="00DD23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2073ED" w14:paraId="32796718" w14:textId="77777777" w:rsidTr="00DD238E">
        <w:trPr>
          <w:trHeight w:val="319"/>
        </w:trPr>
        <w:tc>
          <w:tcPr>
            <w:tcW w:w="2250" w:type="dxa"/>
          </w:tcPr>
          <w:p w14:paraId="0F0AFD8B" w14:textId="77777777" w:rsidR="002073ED" w:rsidRDefault="002073ED" w:rsidP="002073E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D9129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Transition plan</w:t>
            </w:r>
          </w:p>
          <w:p w14:paraId="3224E6DC" w14:textId="6B073862" w:rsidR="00E373B1" w:rsidRPr="002073ED" w:rsidRDefault="00E373B1" w:rsidP="002073ED">
            <w:pPr>
              <w:rPr>
                <w:b/>
                <w:bCs/>
              </w:rPr>
            </w:pPr>
          </w:p>
        </w:tc>
        <w:tc>
          <w:tcPr>
            <w:tcW w:w="2411" w:type="dxa"/>
          </w:tcPr>
          <w:p w14:paraId="4CB94C21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7BAA6F64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548054A0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5A3B5D5C" w14:textId="77777777" w:rsidR="002073ED" w:rsidRDefault="002073ED" w:rsidP="002073ED">
            <w:pPr>
              <w:rPr>
                <w:b/>
                <w:bCs/>
              </w:rPr>
            </w:pPr>
          </w:p>
        </w:tc>
      </w:tr>
      <w:tr w:rsidR="002073ED" w14:paraId="2622AA06" w14:textId="77777777" w:rsidTr="00DD238E">
        <w:trPr>
          <w:trHeight w:val="319"/>
        </w:trPr>
        <w:tc>
          <w:tcPr>
            <w:tcW w:w="2250" w:type="dxa"/>
          </w:tcPr>
          <w:p w14:paraId="7674C0EF" w14:textId="6D4FD82F" w:rsidR="002073ED" w:rsidRPr="002073ED" w:rsidRDefault="002073ED" w:rsidP="002073ED">
            <w:pPr>
              <w:rPr>
                <w:b/>
                <w:bCs/>
              </w:rPr>
            </w:pPr>
            <w:r w:rsidRPr="00D9129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Reduced </w:t>
            </w:r>
            <w:r w:rsidRPr="002073E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#</w:t>
            </w:r>
            <w:r w:rsidRPr="00D9129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of hospitalizations</w:t>
            </w:r>
          </w:p>
        </w:tc>
        <w:tc>
          <w:tcPr>
            <w:tcW w:w="2411" w:type="dxa"/>
          </w:tcPr>
          <w:p w14:paraId="781A7A05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2AC812EB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588A9A03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58433A5B" w14:textId="77777777" w:rsidR="002073ED" w:rsidRDefault="002073ED" w:rsidP="002073ED">
            <w:pPr>
              <w:rPr>
                <w:b/>
                <w:bCs/>
              </w:rPr>
            </w:pPr>
          </w:p>
        </w:tc>
      </w:tr>
      <w:tr w:rsidR="002073ED" w14:paraId="0A2394A0" w14:textId="77777777" w:rsidTr="00DD238E">
        <w:trPr>
          <w:trHeight w:val="319"/>
        </w:trPr>
        <w:tc>
          <w:tcPr>
            <w:tcW w:w="2250" w:type="dxa"/>
          </w:tcPr>
          <w:p w14:paraId="1AE1706A" w14:textId="5B27A5F9" w:rsidR="002073ED" w:rsidRPr="002073ED" w:rsidRDefault="002073ED" w:rsidP="002073ED">
            <w:pPr>
              <w:rPr>
                <w:b/>
                <w:bCs/>
              </w:rPr>
            </w:pPr>
            <w:r w:rsidRPr="00D9129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Placement with relatives</w:t>
            </w:r>
          </w:p>
        </w:tc>
        <w:tc>
          <w:tcPr>
            <w:tcW w:w="2411" w:type="dxa"/>
          </w:tcPr>
          <w:p w14:paraId="55A249E1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4DF91F7E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693A0E0C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7339C410" w14:textId="77777777" w:rsidR="002073ED" w:rsidRDefault="002073ED" w:rsidP="002073ED">
            <w:pPr>
              <w:rPr>
                <w:b/>
                <w:bCs/>
              </w:rPr>
            </w:pPr>
          </w:p>
        </w:tc>
      </w:tr>
      <w:tr w:rsidR="002073ED" w14:paraId="75148A6C" w14:textId="77777777" w:rsidTr="00DD238E">
        <w:trPr>
          <w:trHeight w:val="319"/>
        </w:trPr>
        <w:tc>
          <w:tcPr>
            <w:tcW w:w="2250" w:type="dxa"/>
          </w:tcPr>
          <w:p w14:paraId="12096684" w14:textId="62F767D4" w:rsidR="002073ED" w:rsidRPr="002073ED" w:rsidRDefault="002073ED" w:rsidP="002073ED">
            <w:pPr>
              <w:rPr>
                <w:b/>
                <w:bCs/>
              </w:rPr>
            </w:pPr>
            <w:r w:rsidRPr="00D9129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Less restrictive home setting</w:t>
            </w:r>
          </w:p>
        </w:tc>
        <w:tc>
          <w:tcPr>
            <w:tcW w:w="2411" w:type="dxa"/>
          </w:tcPr>
          <w:p w14:paraId="0DAE85C3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7B4E38F7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02EC659A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420280D0" w14:textId="77777777" w:rsidR="002073ED" w:rsidRDefault="002073ED" w:rsidP="002073ED">
            <w:pPr>
              <w:rPr>
                <w:b/>
                <w:bCs/>
              </w:rPr>
            </w:pPr>
          </w:p>
        </w:tc>
      </w:tr>
      <w:tr w:rsidR="002073ED" w14:paraId="32CB45EE" w14:textId="77777777" w:rsidTr="00DD238E">
        <w:trPr>
          <w:trHeight w:val="319"/>
        </w:trPr>
        <w:tc>
          <w:tcPr>
            <w:tcW w:w="2250" w:type="dxa"/>
          </w:tcPr>
          <w:p w14:paraId="1F49D857" w14:textId="77777777" w:rsidR="002073ED" w:rsidRDefault="002073ED" w:rsidP="002073E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D9129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IEP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/SPED</w:t>
            </w:r>
          </w:p>
          <w:p w14:paraId="300F406E" w14:textId="33AD6D60" w:rsidR="00E373B1" w:rsidRPr="002073ED" w:rsidRDefault="00E373B1" w:rsidP="002073ED">
            <w:pPr>
              <w:rPr>
                <w:b/>
                <w:bCs/>
              </w:rPr>
            </w:pPr>
          </w:p>
        </w:tc>
        <w:tc>
          <w:tcPr>
            <w:tcW w:w="2411" w:type="dxa"/>
          </w:tcPr>
          <w:p w14:paraId="542784B7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0B1B48A2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30BE34C3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0BFAE260" w14:textId="77777777" w:rsidR="002073ED" w:rsidRDefault="002073ED" w:rsidP="002073ED">
            <w:pPr>
              <w:rPr>
                <w:b/>
                <w:bCs/>
              </w:rPr>
            </w:pPr>
          </w:p>
        </w:tc>
      </w:tr>
      <w:tr w:rsidR="002073ED" w14:paraId="070E0DAC" w14:textId="77777777" w:rsidTr="00DD238E">
        <w:trPr>
          <w:trHeight w:val="319"/>
        </w:trPr>
        <w:tc>
          <w:tcPr>
            <w:tcW w:w="2250" w:type="dxa"/>
          </w:tcPr>
          <w:p w14:paraId="3B46991F" w14:textId="646CF662" w:rsidR="002073ED" w:rsidRPr="002073ED" w:rsidRDefault="002073ED" w:rsidP="002073ED">
            <w:pPr>
              <w:rPr>
                <w:b/>
                <w:bCs/>
              </w:rPr>
            </w:pPr>
            <w:r w:rsidRPr="00D9129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Less restrictive school setting</w:t>
            </w:r>
          </w:p>
        </w:tc>
        <w:tc>
          <w:tcPr>
            <w:tcW w:w="2411" w:type="dxa"/>
          </w:tcPr>
          <w:p w14:paraId="1E6D160D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59F3B7C1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75DD4871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45311561" w14:textId="77777777" w:rsidR="002073ED" w:rsidRDefault="002073ED" w:rsidP="002073ED">
            <w:pPr>
              <w:rPr>
                <w:b/>
                <w:bCs/>
              </w:rPr>
            </w:pPr>
          </w:p>
        </w:tc>
      </w:tr>
      <w:tr w:rsidR="002073ED" w14:paraId="5845C1F8" w14:textId="77777777" w:rsidTr="00DD238E">
        <w:trPr>
          <w:trHeight w:val="319"/>
        </w:trPr>
        <w:tc>
          <w:tcPr>
            <w:tcW w:w="2250" w:type="dxa"/>
          </w:tcPr>
          <w:p w14:paraId="412F3462" w14:textId="07C0398B" w:rsidR="002073ED" w:rsidRPr="002073ED" w:rsidRDefault="002073ED" w:rsidP="002073ED">
            <w:pPr>
              <w:rPr>
                <w:b/>
                <w:bCs/>
              </w:rPr>
            </w:pPr>
            <w:r w:rsidRPr="00D9129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Visitation with relatives </w:t>
            </w:r>
          </w:p>
        </w:tc>
        <w:tc>
          <w:tcPr>
            <w:tcW w:w="2411" w:type="dxa"/>
          </w:tcPr>
          <w:p w14:paraId="4AF97695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5F4709F1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43555E42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3D0DDF8C" w14:textId="77777777" w:rsidR="002073ED" w:rsidRDefault="002073ED" w:rsidP="002073ED">
            <w:pPr>
              <w:rPr>
                <w:b/>
                <w:bCs/>
              </w:rPr>
            </w:pPr>
          </w:p>
        </w:tc>
      </w:tr>
      <w:tr w:rsidR="002073ED" w14:paraId="5063DBEF" w14:textId="77777777" w:rsidTr="00DD238E">
        <w:trPr>
          <w:trHeight w:val="319"/>
        </w:trPr>
        <w:tc>
          <w:tcPr>
            <w:tcW w:w="2250" w:type="dxa"/>
          </w:tcPr>
          <w:p w14:paraId="072F2535" w14:textId="77A28BAB" w:rsidR="002073ED" w:rsidRPr="002073ED" w:rsidRDefault="002073ED" w:rsidP="002073ED">
            <w:pPr>
              <w:rPr>
                <w:b/>
                <w:bCs/>
              </w:rPr>
            </w:pPr>
            <w:r w:rsidRPr="00D9129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Attending social events </w:t>
            </w:r>
          </w:p>
        </w:tc>
        <w:tc>
          <w:tcPr>
            <w:tcW w:w="2411" w:type="dxa"/>
          </w:tcPr>
          <w:p w14:paraId="36B31B20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10246F4C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60CE73D3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6B3E4ED9" w14:textId="77777777" w:rsidR="002073ED" w:rsidRDefault="002073ED" w:rsidP="002073ED">
            <w:pPr>
              <w:rPr>
                <w:b/>
                <w:bCs/>
              </w:rPr>
            </w:pPr>
          </w:p>
        </w:tc>
      </w:tr>
      <w:tr w:rsidR="002073ED" w14:paraId="1AE04AB9" w14:textId="77777777" w:rsidTr="00DD238E">
        <w:trPr>
          <w:trHeight w:val="319"/>
        </w:trPr>
        <w:tc>
          <w:tcPr>
            <w:tcW w:w="2250" w:type="dxa"/>
          </w:tcPr>
          <w:p w14:paraId="21F93877" w14:textId="6DB900EC" w:rsidR="002073ED" w:rsidRPr="002073ED" w:rsidRDefault="002073ED" w:rsidP="002073ED">
            <w:pPr>
              <w:rPr>
                <w:b/>
                <w:bCs/>
              </w:rPr>
            </w:pPr>
            <w:r w:rsidRPr="00D9129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Reduced level of care</w:t>
            </w:r>
          </w:p>
        </w:tc>
        <w:tc>
          <w:tcPr>
            <w:tcW w:w="2411" w:type="dxa"/>
          </w:tcPr>
          <w:p w14:paraId="70F8027F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7584B719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7F7128BF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33353288" w14:textId="77777777" w:rsidR="002073ED" w:rsidRDefault="002073ED" w:rsidP="002073ED">
            <w:pPr>
              <w:rPr>
                <w:b/>
                <w:bCs/>
              </w:rPr>
            </w:pPr>
          </w:p>
        </w:tc>
      </w:tr>
      <w:tr w:rsidR="002073ED" w14:paraId="39097BB9" w14:textId="77777777" w:rsidTr="00DD238E">
        <w:trPr>
          <w:trHeight w:val="319"/>
        </w:trPr>
        <w:tc>
          <w:tcPr>
            <w:tcW w:w="2250" w:type="dxa"/>
          </w:tcPr>
          <w:p w14:paraId="299F6157" w14:textId="1DBEF4D8" w:rsidR="002073ED" w:rsidRPr="002073ED" w:rsidRDefault="002073ED" w:rsidP="002073ED">
            <w:pPr>
              <w:rPr>
                <w:b/>
                <w:bCs/>
              </w:rPr>
            </w:pPr>
            <w:r w:rsidRPr="00D9129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Reduced number of hospitalizations</w:t>
            </w:r>
          </w:p>
        </w:tc>
        <w:tc>
          <w:tcPr>
            <w:tcW w:w="2411" w:type="dxa"/>
          </w:tcPr>
          <w:p w14:paraId="6266210B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030E860E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5F397F81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3BDD6F74" w14:textId="77777777" w:rsidR="002073ED" w:rsidRDefault="002073ED" w:rsidP="002073ED">
            <w:pPr>
              <w:rPr>
                <w:b/>
                <w:bCs/>
              </w:rPr>
            </w:pPr>
          </w:p>
        </w:tc>
      </w:tr>
      <w:tr w:rsidR="002073ED" w14:paraId="3E800710" w14:textId="77777777" w:rsidTr="00DD238E">
        <w:trPr>
          <w:trHeight w:val="319"/>
        </w:trPr>
        <w:tc>
          <w:tcPr>
            <w:tcW w:w="2250" w:type="dxa"/>
          </w:tcPr>
          <w:p w14:paraId="3BDC4618" w14:textId="0C52F4A6" w:rsidR="002073ED" w:rsidRPr="002073ED" w:rsidRDefault="002073ED" w:rsidP="002073ED">
            <w:pPr>
              <w:rPr>
                <w:b/>
                <w:bCs/>
              </w:rPr>
            </w:pPr>
            <w:r w:rsidRPr="00D9129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Placement with relatives</w:t>
            </w:r>
          </w:p>
        </w:tc>
        <w:tc>
          <w:tcPr>
            <w:tcW w:w="2411" w:type="dxa"/>
          </w:tcPr>
          <w:p w14:paraId="0C79D10D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38559A64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4710D0C9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6B267C6B" w14:textId="77777777" w:rsidR="002073ED" w:rsidRDefault="002073ED" w:rsidP="002073ED">
            <w:pPr>
              <w:rPr>
                <w:b/>
                <w:bCs/>
              </w:rPr>
            </w:pPr>
          </w:p>
        </w:tc>
      </w:tr>
      <w:tr w:rsidR="002073ED" w14:paraId="09A08264" w14:textId="77777777" w:rsidTr="00DD238E">
        <w:trPr>
          <w:trHeight w:val="319"/>
        </w:trPr>
        <w:tc>
          <w:tcPr>
            <w:tcW w:w="2250" w:type="dxa"/>
          </w:tcPr>
          <w:p w14:paraId="03BEEEBC" w14:textId="77777777" w:rsidR="002073ED" w:rsidRDefault="00E373B1" w:rsidP="002073ED">
            <w:pPr>
              <w:rPr>
                <w:b/>
                <w:bCs/>
              </w:rPr>
            </w:pPr>
            <w:r>
              <w:rPr>
                <w:b/>
                <w:bCs/>
              </w:rPr>
              <w:t>Medical Needs</w:t>
            </w:r>
          </w:p>
          <w:p w14:paraId="509BC3C2" w14:textId="6EFD3AA0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411" w:type="dxa"/>
          </w:tcPr>
          <w:p w14:paraId="02B1C63E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790EE70D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4BC2D636" w14:textId="77777777" w:rsidR="002073ED" w:rsidRDefault="002073ED" w:rsidP="002073ED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0CA0A32C" w14:textId="77777777" w:rsidR="002073ED" w:rsidRDefault="002073ED" w:rsidP="002073ED">
            <w:pPr>
              <w:rPr>
                <w:b/>
                <w:bCs/>
              </w:rPr>
            </w:pPr>
          </w:p>
        </w:tc>
      </w:tr>
      <w:tr w:rsidR="00E373B1" w14:paraId="40900F6F" w14:textId="77777777" w:rsidTr="00DD238E">
        <w:trPr>
          <w:trHeight w:val="319"/>
        </w:trPr>
        <w:tc>
          <w:tcPr>
            <w:tcW w:w="2250" w:type="dxa"/>
          </w:tcPr>
          <w:p w14:paraId="3B2CBD23" w14:textId="53FBEA58" w:rsidR="00E373B1" w:rsidRDefault="00E373B1" w:rsidP="002073ED">
            <w:pPr>
              <w:rPr>
                <w:b/>
                <w:bCs/>
              </w:rPr>
            </w:pPr>
            <w:r>
              <w:rPr>
                <w:b/>
                <w:bCs/>
              </w:rPr>
              <w:t>Mental Health Needs</w:t>
            </w:r>
          </w:p>
        </w:tc>
        <w:tc>
          <w:tcPr>
            <w:tcW w:w="2411" w:type="dxa"/>
          </w:tcPr>
          <w:p w14:paraId="3E60B5F1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1F30AA4E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29023E51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561D63F2" w14:textId="77777777" w:rsidR="00E373B1" w:rsidRDefault="00E373B1" w:rsidP="002073ED">
            <w:pPr>
              <w:rPr>
                <w:b/>
                <w:bCs/>
              </w:rPr>
            </w:pPr>
          </w:p>
        </w:tc>
      </w:tr>
      <w:tr w:rsidR="00E373B1" w14:paraId="6A9D3DCB" w14:textId="77777777" w:rsidTr="00DD238E">
        <w:trPr>
          <w:trHeight w:val="319"/>
        </w:trPr>
        <w:tc>
          <w:tcPr>
            <w:tcW w:w="2250" w:type="dxa"/>
          </w:tcPr>
          <w:p w14:paraId="02F5DC05" w14:textId="77777777" w:rsidR="00E373B1" w:rsidRDefault="00E373B1" w:rsidP="002073ED">
            <w:pPr>
              <w:rPr>
                <w:b/>
                <w:bCs/>
              </w:rPr>
            </w:pPr>
            <w:r>
              <w:rPr>
                <w:b/>
                <w:bCs/>
              </w:rPr>
              <w:t>Family Connection</w:t>
            </w:r>
          </w:p>
          <w:p w14:paraId="008B88FD" w14:textId="4ED95745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411" w:type="dxa"/>
          </w:tcPr>
          <w:p w14:paraId="041302B1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685AFD4B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05B4060B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66587569" w14:textId="77777777" w:rsidR="00E373B1" w:rsidRDefault="00E373B1" w:rsidP="002073ED">
            <w:pPr>
              <w:rPr>
                <w:b/>
                <w:bCs/>
              </w:rPr>
            </w:pPr>
          </w:p>
        </w:tc>
      </w:tr>
      <w:tr w:rsidR="00E373B1" w14:paraId="2AD552AA" w14:textId="77777777" w:rsidTr="00DD238E">
        <w:trPr>
          <w:trHeight w:val="319"/>
        </w:trPr>
        <w:tc>
          <w:tcPr>
            <w:tcW w:w="2250" w:type="dxa"/>
          </w:tcPr>
          <w:p w14:paraId="6796DC86" w14:textId="77777777" w:rsidR="00E373B1" w:rsidRDefault="00E373B1" w:rsidP="002073ED">
            <w:pPr>
              <w:rPr>
                <w:b/>
                <w:bCs/>
              </w:rPr>
            </w:pPr>
            <w:r>
              <w:rPr>
                <w:b/>
                <w:bCs/>
              </w:rPr>
              <w:t>Case Participation</w:t>
            </w:r>
          </w:p>
          <w:p w14:paraId="022FFAE7" w14:textId="2D065926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411" w:type="dxa"/>
          </w:tcPr>
          <w:p w14:paraId="05B92DD0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2C1F3964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44E97DF8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4C927D14" w14:textId="77777777" w:rsidR="00E373B1" w:rsidRDefault="00E373B1" w:rsidP="002073ED">
            <w:pPr>
              <w:rPr>
                <w:b/>
                <w:bCs/>
              </w:rPr>
            </w:pPr>
          </w:p>
        </w:tc>
      </w:tr>
      <w:tr w:rsidR="00E373B1" w14:paraId="5A2E9D63" w14:textId="77777777" w:rsidTr="00DD238E">
        <w:trPr>
          <w:trHeight w:val="319"/>
        </w:trPr>
        <w:tc>
          <w:tcPr>
            <w:tcW w:w="2250" w:type="dxa"/>
          </w:tcPr>
          <w:p w14:paraId="359177BC" w14:textId="77777777" w:rsidR="00E373B1" w:rsidRDefault="00E373B1" w:rsidP="002073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 Juvenile Justice </w:t>
            </w:r>
          </w:p>
          <w:p w14:paraId="7C79DC33" w14:textId="2196E9BB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411" w:type="dxa"/>
          </w:tcPr>
          <w:p w14:paraId="6A018543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57625B8B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735EB52A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13590C03" w14:textId="77777777" w:rsidR="00E373B1" w:rsidRDefault="00E373B1" w:rsidP="002073ED">
            <w:pPr>
              <w:rPr>
                <w:b/>
                <w:bCs/>
              </w:rPr>
            </w:pPr>
          </w:p>
        </w:tc>
      </w:tr>
      <w:tr w:rsidR="00E373B1" w14:paraId="08B08B35" w14:textId="77777777" w:rsidTr="00DD238E">
        <w:trPr>
          <w:trHeight w:val="319"/>
        </w:trPr>
        <w:tc>
          <w:tcPr>
            <w:tcW w:w="2250" w:type="dxa"/>
          </w:tcPr>
          <w:p w14:paraId="4DFA015C" w14:textId="77777777" w:rsidR="00E373B1" w:rsidRDefault="00E373B1" w:rsidP="002073ED">
            <w:pPr>
              <w:rPr>
                <w:b/>
                <w:bCs/>
              </w:rPr>
            </w:pPr>
            <w:r>
              <w:rPr>
                <w:b/>
                <w:bCs/>
              </w:rPr>
              <w:t>No Hospitalizations</w:t>
            </w:r>
          </w:p>
          <w:p w14:paraId="1CD56F6A" w14:textId="28AB481B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411" w:type="dxa"/>
          </w:tcPr>
          <w:p w14:paraId="431FED68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3AE37597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4322EE48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2E1C247D" w14:textId="77777777" w:rsidR="00E373B1" w:rsidRDefault="00E373B1" w:rsidP="002073ED">
            <w:pPr>
              <w:rPr>
                <w:b/>
                <w:bCs/>
              </w:rPr>
            </w:pPr>
          </w:p>
        </w:tc>
      </w:tr>
      <w:tr w:rsidR="00E373B1" w14:paraId="3EC58C76" w14:textId="77777777" w:rsidTr="00DD238E">
        <w:trPr>
          <w:trHeight w:val="319"/>
        </w:trPr>
        <w:tc>
          <w:tcPr>
            <w:tcW w:w="2250" w:type="dxa"/>
          </w:tcPr>
          <w:p w14:paraId="0FEC4048" w14:textId="00B4FD60" w:rsidR="00E373B1" w:rsidRDefault="00E373B1" w:rsidP="002073ED">
            <w:pPr>
              <w:rPr>
                <w:b/>
                <w:bCs/>
              </w:rPr>
            </w:pPr>
            <w:r>
              <w:rPr>
                <w:b/>
                <w:bCs/>
              </w:rPr>
              <w:t>No Self-Injurious Behaviors</w:t>
            </w:r>
          </w:p>
        </w:tc>
        <w:tc>
          <w:tcPr>
            <w:tcW w:w="2411" w:type="dxa"/>
          </w:tcPr>
          <w:p w14:paraId="756AD6BB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1EBCB634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48A69C84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3ACF5390" w14:textId="77777777" w:rsidR="00E373B1" w:rsidRDefault="00E373B1" w:rsidP="002073ED">
            <w:pPr>
              <w:rPr>
                <w:b/>
                <w:bCs/>
              </w:rPr>
            </w:pPr>
          </w:p>
        </w:tc>
      </w:tr>
      <w:tr w:rsidR="00E373B1" w14:paraId="64BA83B2" w14:textId="77777777" w:rsidTr="00DD238E">
        <w:trPr>
          <w:trHeight w:val="319"/>
        </w:trPr>
        <w:tc>
          <w:tcPr>
            <w:tcW w:w="2250" w:type="dxa"/>
          </w:tcPr>
          <w:p w14:paraId="72FAFC23" w14:textId="77777777" w:rsidR="00E373B1" w:rsidRDefault="00E373B1" w:rsidP="002073ED">
            <w:pPr>
              <w:rPr>
                <w:b/>
                <w:bCs/>
              </w:rPr>
            </w:pPr>
            <w:r>
              <w:rPr>
                <w:b/>
                <w:bCs/>
              </w:rPr>
              <w:t>No Runaways</w:t>
            </w:r>
          </w:p>
          <w:p w14:paraId="5EFDC1F8" w14:textId="0B130031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411" w:type="dxa"/>
          </w:tcPr>
          <w:p w14:paraId="48072594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55397A7A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191C80C0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758404D6" w14:textId="77777777" w:rsidR="00E373B1" w:rsidRDefault="00E373B1" w:rsidP="002073ED">
            <w:pPr>
              <w:rPr>
                <w:b/>
                <w:bCs/>
              </w:rPr>
            </w:pPr>
          </w:p>
        </w:tc>
      </w:tr>
      <w:tr w:rsidR="00E373B1" w14:paraId="6B4C8B40" w14:textId="77777777" w:rsidTr="00DD238E">
        <w:trPr>
          <w:trHeight w:val="319"/>
        </w:trPr>
        <w:tc>
          <w:tcPr>
            <w:tcW w:w="2250" w:type="dxa"/>
          </w:tcPr>
          <w:p w14:paraId="3DAD44B5" w14:textId="77777777" w:rsidR="00E373B1" w:rsidRDefault="00E373B1" w:rsidP="002073ED">
            <w:pPr>
              <w:rPr>
                <w:b/>
                <w:bCs/>
              </w:rPr>
            </w:pPr>
            <w:r>
              <w:rPr>
                <w:b/>
                <w:bCs/>
              </w:rPr>
              <w:t>No Fights</w:t>
            </w:r>
          </w:p>
          <w:p w14:paraId="2CF3A293" w14:textId="21A7CE9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411" w:type="dxa"/>
          </w:tcPr>
          <w:p w14:paraId="19B0AC69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29D2E4CE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1AA07034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17FD4BAB" w14:textId="77777777" w:rsidR="00E373B1" w:rsidRDefault="00E373B1" w:rsidP="002073ED">
            <w:pPr>
              <w:rPr>
                <w:b/>
                <w:bCs/>
              </w:rPr>
            </w:pPr>
          </w:p>
        </w:tc>
      </w:tr>
      <w:tr w:rsidR="00E373B1" w14:paraId="3FEE9645" w14:textId="77777777" w:rsidTr="00DD238E">
        <w:trPr>
          <w:trHeight w:val="319"/>
        </w:trPr>
        <w:tc>
          <w:tcPr>
            <w:tcW w:w="2250" w:type="dxa"/>
          </w:tcPr>
          <w:p w14:paraId="7A48241F" w14:textId="77777777" w:rsidR="00E373B1" w:rsidRDefault="00E373B1" w:rsidP="002073E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Normalcy</w:t>
            </w:r>
          </w:p>
          <w:p w14:paraId="7B0E3EBD" w14:textId="3B31A30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411" w:type="dxa"/>
          </w:tcPr>
          <w:p w14:paraId="6C89E11A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008D99CF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53525B50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1985DFFC" w14:textId="77777777" w:rsidR="00E373B1" w:rsidRDefault="00E373B1" w:rsidP="002073ED">
            <w:pPr>
              <w:rPr>
                <w:b/>
                <w:bCs/>
              </w:rPr>
            </w:pPr>
          </w:p>
        </w:tc>
      </w:tr>
      <w:tr w:rsidR="00E373B1" w14:paraId="581222BF" w14:textId="77777777" w:rsidTr="00DD238E">
        <w:trPr>
          <w:trHeight w:val="319"/>
        </w:trPr>
        <w:tc>
          <w:tcPr>
            <w:tcW w:w="2250" w:type="dxa"/>
          </w:tcPr>
          <w:p w14:paraId="310432FB" w14:textId="77777777" w:rsidR="00E373B1" w:rsidRDefault="00E373B1" w:rsidP="002073ED">
            <w:pPr>
              <w:rPr>
                <w:b/>
                <w:bCs/>
              </w:rPr>
            </w:pPr>
            <w:r>
              <w:rPr>
                <w:b/>
                <w:bCs/>
              </w:rPr>
              <w:t>Job/Vocation</w:t>
            </w:r>
          </w:p>
          <w:p w14:paraId="5FAC9ACD" w14:textId="3C9EBEA2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411" w:type="dxa"/>
          </w:tcPr>
          <w:p w14:paraId="7BBB84AF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013" w:type="dxa"/>
          </w:tcPr>
          <w:p w14:paraId="63DE2216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2596" w:type="dxa"/>
          </w:tcPr>
          <w:p w14:paraId="5BCE9137" w14:textId="77777777" w:rsidR="00E373B1" w:rsidRDefault="00E373B1" w:rsidP="002073ED">
            <w:pPr>
              <w:rPr>
                <w:b/>
                <w:bCs/>
              </w:rPr>
            </w:pPr>
          </w:p>
        </w:tc>
        <w:tc>
          <w:tcPr>
            <w:tcW w:w="1430" w:type="dxa"/>
          </w:tcPr>
          <w:p w14:paraId="1EA5C20D" w14:textId="77777777" w:rsidR="00E373B1" w:rsidRDefault="00E373B1" w:rsidP="002073ED">
            <w:pPr>
              <w:rPr>
                <w:b/>
                <w:bCs/>
              </w:rPr>
            </w:pPr>
          </w:p>
        </w:tc>
      </w:tr>
    </w:tbl>
    <w:p w14:paraId="3C0F8F6C" w14:textId="7CE6498D" w:rsidR="00D91297" w:rsidRPr="00D91297" w:rsidRDefault="00D91297" w:rsidP="00D91297">
      <w:pPr>
        <w:rPr>
          <w:rFonts w:ascii="Times New Roman" w:eastAsia="Times New Roman" w:hAnsi="Times New Roman" w:cs="Times New Roman"/>
        </w:rPr>
      </w:pPr>
      <w:r w:rsidRPr="00D9129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15FF8168" w14:textId="31E8531D" w:rsidR="00E373B1" w:rsidRDefault="00E373B1" w:rsidP="00E373B1">
      <w:pPr>
        <w:rPr>
          <w:b/>
          <w:bCs/>
        </w:rPr>
      </w:pPr>
      <w:r>
        <w:rPr>
          <w:b/>
          <w:bCs/>
        </w:rPr>
        <w:t>Social Services Intervention Plan</w:t>
      </w:r>
      <w:r w:rsidR="009700B2">
        <w:rPr>
          <w:b/>
          <w:bCs/>
        </w:rPr>
        <w:t>: (</w:t>
      </w:r>
      <w:r>
        <w:rPr>
          <w:b/>
          <w:bCs/>
        </w:rPr>
        <w:t>Identity what actions SS will do to assist in goal achievement):</w:t>
      </w:r>
    </w:p>
    <w:p w14:paraId="061439BE" w14:textId="77777777" w:rsidR="00E373B1" w:rsidRDefault="00E373B1" w:rsidP="00E373B1">
      <w:pPr>
        <w:rPr>
          <w:b/>
          <w:bCs/>
        </w:rPr>
      </w:pPr>
    </w:p>
    <w:p w14:paraId="3BFDFBED" w14:textId="77777777" w:rsidR="00D91297" w:rsidRPr="00D91297" w:rsidRDefault="00D91297" w:rsidP="00D91297">
      <w:pPr>
        <w:rPr>
          <w:rFonts w:ascii="Times New Roman" w:eastAsia="Times New Roman" w:hAnsi="Times New Roman" w:cs="Times New Roman"/>
        </w:rPr>
      </w:pPr>
    </w:p>
    <w:p w14:paraId="3F8A20FD" w14:textId="77777777" w:rsidR="00D91297" w:rsidRPr="00D91297" w:rsidRDefault="00D91297" w:rsidP="00D91297">
      <w:pPr>
        <w:rPr>
          <w:rFonts w:ascii="Times New Roman" w:eastAsia="Times New Roman" w:hAnsi="Times New Roman" w:cs="Times New Roman"/>
        </w:rPr>
      </w:pPr>
    </w:p>
    <w:p w14:paraId="492C8BF5" w14:textId="77777777" w:rsidR="00D91297" w:rsidRPr="00D91297" w:rsidRDefault="00D91297" w:rsidP="00D91297">
      <w:pPr>
        <w:rPr>
          <w:rFonts w:ascii="Times New Roman" w:eastAsia="Times New Roman" w:hAnsi="Times New Roman" w:cs="Times New Roman"/>
        </w:rPr>
      </w:pPr>
    </w:p>
    <w:p w14:paraId="06EC2763" w14:textId="23E6E631" w:rsidR="004642D6" w:rsidRPr="009700B2" w:rsidRDefault="00E373B1" w:rsidP="004642D6">
      <w:r>
        <w:rPr>
          <w:b/>
          <w:bCs/>
        </w:rPr>
        <w:t>Level of Intervention</w:t>
      </w:r>
      <w:r w:rsidR="009700B2">
        <w:rPr>
          <w:b/>
          <w:bCs/>
        </w:rPr>
        <w:t xml:space="preserve"> </w:t>
      </w:r>
      <w:r w:rsidR="009700B2" w:rsidRPr="009700B2">
        <w:t>(Select level of intervention based on need, case goals and barriers.)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013"/>
      </w:tblGrid>
      <w:tr w:rsidR="00E373B1" w14:paraId="0A8E6A07" w14:textId="77777777" w:rsidTr="00E373B1">
        <w:trPr>
          <w:trHeight w:val="567"/>
        </w:trPr>
        <w:tc>
          <w:tcPr>
            <w:tcW w:w="1165" w:type="dxa"/>
          </w:tcPr>
          <w:p w14:paraId="7D0FB699" w14:textId="0F13424D" w:rsidR="00E373B1" w:rsidRDefault="00E373B1" w:rsidP="005326D7">
            <w:pPr>
              <w:rPr>
                <w:b/>
                <w:bCs/>
              </w:rPr>
            </w:pPr>
            <w:r>
              <w:rPr>
                <w:b/>
                <w:bCs/>
              </w:rPr>
              <w:t>Level 4</w:t>
            </w:r>
          </w:p>
        </w:tc>
        <w:tc>
          <w:tcPr>
            <w:tcW w:w="8013" w:type="dxa"/>
          </w:tcPr>
          <w:p w14:paraId="5EDD0856" w14:textId="0BAF0AEF" w:rsidR="00E373B1" w:rsidRPr="008E4C02" w:rsidRDefault="00E373B1" w:rsidP="005326D7">
            <w:r w:rsidRPr="008E4C02">
              <w:t>Requires weekly face to face contact in the home.</w:t>
            </w:r>
            <w:r w:rsidR="005C1813" w:rsidRPr="008E4C02">
              <w:t xml:space="preserve"> Participation and attendance to court hearings, DFPS meetings, and other case related services are required. Observation of at least one family visits per month is required.</w:t>
            </w:r>
          </w:p>
        </w:tc>
      </w:tr>
      <w:tr w:rsidR="00E373B1" w14:paraId="4CC0034F" w14:textId="77777777" w:rsidTr="00E373B1">
        <w:trPr>
          <w:trHeight w:val="273"/>
        </w:trPr>
        <w:tc>
          <w:tcPr>
            <w:tcW w:w="1165" w:type="dxa"/>
          </w:tcPr>
          <w:p w14:paraId="14864BC3" w14:textId="3BD2A1E5" w:rsidR="00E373B1" w:rsidRDefault="00E373B1" w:rsidP="005326D7">
            <w:pPr>
              <w:rPr>
                <w:b/>
                <w:bCs/>
              </w:rPr>
            </w:pPr>
            <w:r>
              <w:rPr>
                <w:b/>
                <w:bCs/>
              </w:rPr>
              <w:t>Level 3</w:t>
            </w:r>
          </w:p>
        </w:tc>
        <w:tc>
          <w:tcPr>
            <w:tcW w:w="8013" w:type="dxa"/>
          </w:tcPr>
          <w:p w14:paraId="7F153AAC" w14:textId="2D8E1841" w:rsidR="00E373B1" w:rsidRPr="008E4C02" w:rsidRDefault="00E373B1" w:rsidP="005326D7">
            <w:r w:rsidRPr="008E4C02">
              <w:t>Requires biweekly face to face contact in the home.</w:t>
            </w:r>
            <w:r w:rsidR="00A803BB" w:rsidRPr="008E4C02">
              <w:t xml:space="preserve"> </w:t>
            </w:r>
            <w:r w:rsidR="00A803BB" w:rsidRPr="008E4C02">
              <w:t>Participation and attendance to court hearings, DFPS meetings, and other case related services are required. Observation of at least one family visits per month is required</w:t>
            </w:r>
            <w:r w:rsidR="00A803BB" w:rsidRPr="008E4C02">
              <w:t>.</w:t>
            </w:r>
          </w:p>
        </w:tc>
      </w:tr>
      <w:tr w:rsidR="00E373B1" w14:paraId="1B78972E" w14:textId="77777777" w:rsidTr="00E373B1">
        <w:trPr>
          <w:trHeight w:val="273"/>
        </w:trPr>
        <w:tc>
          <w:tcPr>
            <w:tcW w:w="1165" w:type="dxa"/>
          </w:tcPr>
          <w:p w14:paraId="76C974A9" w14:textId="3E2FE81C" w:rsidR="00E373B1" w:rsidRDefault="00E373B1" w:rsidP="005326D7">
            <w:pPr>
              <w:rPr>
                <w:b/>
                <w:bCs/>
              </w:rPr>
            </w:pPr>
            <w:r>
              <w:rPr>
                <w:b/>
                <w:bCs/>
              </w:rPr>
              <w:t>Level 2</w:t>
            </w:r>
          </w:p>
        </w:tc>
        <w:tc>
          <w:tcPr>
            <w:tcW w:w="8013" w:type="dxa"/>
          </w:tcPr>
          <w:p w14:paraId="298D6AA3" w14:textId="6A55D820" w:rsidR="00E373B1" w:rsidRPr="008E4C02" w:rsidRDefault="00E373B1" w:rsidP="005326D7">
            <w:r w:rsidRPr="008E4C02">
              <w:t>Requires monthly face to face contacts in the home.</w:t>
            </w:r>
            <w:r w:rsidR="00A803BB" w:rsidRPr="008E4C02">
              <w:t xml:space="preserve"> </w:t>
            </w:r>
            <w:r w:rsidR="00A803BB" w:rsidRPr="008E4C02">
              <w:t>Participation and attendance to court hearings, DFPS meetings, and other case related services are r</w:t>
            </w:r>
            <w:r w:rsidR="00A803BB" w:rsidRPr="008E4C02">
              <w:t>ecommen</w:t>
            </w:r>
            <w:r w:rsidR="00A803BB" w:rsidRPr="008E4C02">
              <w:t>d</w:t>
            </w:r>
            <w:r w:rsidR="00A803BB" w:rsidRPr="008E4C02">
              <w:t>ed as needed</w:t>
            </w:r>
            <w:r w:rsidR="00A803BB" w:rsidRPr="008E4C02">
              <w:t>. Observation of at least one family visits is required</w:t>
            </w:r>
            <w:r w:rsidR="00A803BB" w:rsidRPr="008E4C02">
              <w:t>.</w:t>
            </w:r>
          </w:p>
        </w:tc>
      </w:tr>
      <w:tr w:rsidR="00E373B1" w14:paraId="52C2ED11" w14:textId="77777777" w:rsidTr="00E373B1">
        <w:trPr>
          <w:trHeight w:val="273"/>
        </w:trPr>
        <w:tc>
          <w:tcPr>
            <w:tcW w:w="1165" w:type="dxa"/>
          </w:tcPr>
          <w:p w14:paraId="4C115608" w14:textId="2AA7BF68" w:rsidR="00E373B1" w:rsidRDefault="00E373B1" w:rsidP="005326D7">
            <w:pPr>
              <w:rPr>
                <w:b/>
                <w:bCs/>
              </w:rPr>
            </w:pPr>
            <w:r>
              <w:rPr>
                <w:b/>
                <w:bCs/>
              </w:rPr>
              <w:t>Level 1</w:t>
            </w:r>
          </w:p>
        </w:tc>
        <w:tc>
          <w:tcPr>
            <w:tcW w:w="8013" w:type="dxa"/>
          </w:tcPr>
          <w:p w14:paraId="501E535D" w14:textId="74035867" w:rsidR="00E373B1" w:rsidRPr="008E4C02" w:rsidRDefault="00E373B1" w:rsidP="005326D7">
            <w:r w:rsidRPr="008E4C02">
              <w:t xml:space="preserve">Requires </w:t>
            </w:r>
            <w:r w:rsidR="005C1813" w:rsidRPr="008E4C02">
              <w:t>at least one home visit.</w:t>
            </w:r>
            <w:r w:rsidR="00B93DF2" w:rsidRPr="008E4C02">
              <w:t xml:space="preserve"> </w:t>
            </w:r>
            <w:r w:rsidR="00B93DF2" w:rsidRPr="008E4C02">
              <w:t>Participation and attendance to court hearings, DFPS meetings, and other case related services are recommended as needed. Observation of at least one family visits is required.</w:t>
            </w:r>
          </w:p>
        </w:tc>
      </w:tr>
    </w:tbl>
    <w:p w14:paraId="48732ED0" w14:textId="5A5844A8" w:rsidR="008D77C9" w:rsidRDefault="008D77C9" w:rsidP="005326D7">
      <w:pPr>
        <w:rPr>
          <w:b/>
          <w:bCs/>
        </w:rPr>
      </w:pPr>
    </w:p>
    <w:p w14:paraId="074EBAB9" w14:textId="725E0EF1" w:rsidR="009700B2" w:rsidRDefault="009700B2" w:rsidP="005326D7">
      <w:pPr>
        <w:rPr>
          <w:b/>
          <w:bCs/>
        </w:rPr>
      </w:pPr>
    </w:p>
    <w:p w14:paraId="1D70152F" w14:textId="50EC9F02" w:rsidR="009700B2" w:rsidRDefault="009700B2" w:rsidP="009700B2">
      <w:pPr>
        <w:jc w:val="center"/>
        <w:rPr>
          <w:b/>
          <w:bCs/>
        </w:rPr>
      </w:pPr>
      <w:r>
        <w:rPr>
          <w:b/>
          <w:bCs/>
        </w:rPr>
        <w:t>Level of Intervention:  _________________</w:t>
      </w:r>
    </w:p>
    <w:p w14:paraId="600FF899" w14:textId="5FC0F17A" w:rsidR="00B93DF2" w:rsidRDefault="00B93DF2" w:rsidP="005326D7">
      <w:pPr>
        <w:rPr>
          <w:b/>
          <w:bCs/>
        </w:rPr>
      </w:pPr>
    </w:p>
    <w:p w14:paraId="07FCC4BE" w14:textId="3FE4C19D" w:rsidR="00B93DF2" w:rsidRDefault="00B93DF2" w:rsidP="005326D7">
      <w:pPr>
        <w:rPr>
          <w:b/>
          <w:bCs/>
        </w:rPr>
      </w:pPr>
      <w:r>
        <w:rPr>
          <w:b/>
          <w:bCs/>
        </w:rPr>
        <w:t>Completed by: _______________________________</w:t>
      </w:r>
      <w:r>
        <w:rPr>
          <w:b/>
          <w:bCs/>
        </w:rPr>
        <w:tab/>
        <w:t>Date: __________________</w:t>
      </w:r>
    </w:p>
    <w:p w14:paraId="45E48777" w14:textId="6B2DBB7E" w:rsidR="00B93DF2" w:rsidRDefault="00B93DF2" w:rsidP="005326D7">
      <w:pPr>
        <w:rPr>
          <w:b/>
          <w:bCs/>
        </w:rPr>
      </w:pPr>
    </w:p>
    <w:p w14:paraId="547EB3C1" w14:textId="66549C81" w:rsidR="00B93DF2" w:rsidRDefault="00B93DF2" w:rsidP="005326D7">
      <w:pPr>
        <w:rPr>
          <w:b/>
          <w:bCs/>
        </w:rPr>
      </w:pPr>
      <w:r>
        <w:rPr>
          <w:b/>
          <w:bCs/>
        </w:rPr>
        <w:t>Approved by: ________________________________</w:t>
      </w:r>
      <w:r>
        <w:rPr>
          <w:b/>
          <w:bCs/>
        </w:rPr>
        <w:tab/>
        <w:t>Date: ___________________</w:t>
      </w:r>
    </w:p>
    <w:p w14:paraId="5704E292" w14:textId="5F423AEA" w:rsidR="00B93DF2" w:rsidRDefault="00B93DF2" w:rsidP="005326D7">
      <w:pPr>
        <w:rPr>
          <w:b/>
          <w:bCs/>
        </w:rPr>
      </w:pPr>
    </w:p>
    <w:p w14:paraId="0ADB0445" w14:textId="12813C6D" w:rsidR="00B93DF2" w:rsidRPr="00B93DF2" w:rsidRDefault="00B93DF2" w:rsidP="00B93DF2">
      <w:pPr>
        <w:jc w:val="center"/>
        <w:rPr>
          <w:b/>
          <w:bCs/>
          <w:u w:val="single"/>
        </w:rPr>
      </w:pPr>
      <w:r w:rsidRPr="00B93DF2">
        <w:rPr>
          <w:b/>
          <w:bCs/>
          <w:u w:val="single"/>
        </w:rPr>
        <w:t>6 Month Review</w:t>
      </w:r>
    </w:p>
    <w:p w14:paraId="74A9F081" w14:textId="77777777" w:rsidR="00B93DF2" w:rsidRDefault="00B93DF2" w:rsidP="005326D7">
      <w:pPr>
        <w:rPr>
          <w:b/>
          <w:bCs/>
        </w:rPr>
      </w:pPr>
    </w:p>
    <w:p w14:paraId="294896B9" w14:textId="4BEDAB42" w:rsidR="00B93DF2" w:rsidRDefault="00B93DF2" w:rsidP="005326D7">
      <w:pPr>
        <w:rPr>
          <w:b/>
          <w:bCs/>
        </w:rPr>
      </w:pPr>
      <w:r>
        <w:rPr>
          <w:b/>
          <w:bCs/>
        </w:rPr>
        <w:t>Reviewed by:  _______________________________</w:t>
      </w:r>
      <w:r>
        <w:rPr>
          <w:b/>
          <w:bCs/>
        </w:rPr>
        <w:tab/>
      </w:r>
      <w:r>
        <w:rPr>
          <w:b/>
          <w:bCs/>
        </w:rPr>
        <w:t>Review Date:  ________________</w:t>
      </w:r>
    </w:p>
    <w:p w14:paraId="7C6AA0E5" w14:textId="77777777" w:rsidR="00B93DF2" w:rsidRDefault="00B93DF2" w:rsidP="005326D7">
      <w:pPr>
        <w:rPr>
          <w:b/>
          <w:bCs/>
        </w:rPr>
      </w:pPr>
    </w:p>
    <w:p w14:paraId="654B0560" w14:textId="02F7EDCE" w:rsidR="00B93DF2" w:rsidRDefault="00B93DF2" w:rsidP="005326D7">
      <w:pPr>
        <w:rPr>
          <w:b/>
          <w:bCs/>
        </w:rPr>
      </w:pPr>
      <w:r>
        <w:rPr>
          <w:b/>
          <w:bCs/>
        </w:rPr>
        <w:t xml:space="preserve">Recommendations: </w:t>
      </w:r>
    </w:p>
    <w:p w14:paraId="23086B54" w14:textId="150A4372" w:rsidR="00B93DF2" w:rsidRDefault="00B93DF2" w:rsidP="005326D7">
      <w:pPr>
        <w:rPr>
          <w:b/>
          <w:bCs/>
        </w:rPr>
      </w:pPr>
    </w:p>
    <w:p w14:paraId="45CA1C4B" w14:textId="77777777" w:rsidR="00B93DF2" w:rsidRPr="005326D7" w:rsidRDefault="00B93DF2" w:rsidP="005326D7">
      <w:pPr>
        <w:rPr>
          <w:b/>
          <w:bCs/>
        </w:rPr>
      </w:pPr>
    </w:p>
    <w:sectPr w:rsidR="00B93DF2" w:rsidRPr="005326D7" w:rsidSect="00F86B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8754E" w14:textId="77777777" w:rsidR="00F747F8" w:rsidRDefault="00F747F8" w:rsidP="00796AB0">
      <w:r>
        <w:separator/>
      </w:r>
    </w:p>
  </w:endnote>
  <w:endnote w:type="continuationSeparator" w:id="0">
    <w:p w14:paraId="79FD5A32" w14:textId="77777777" w:rsidR="00F747F8" w:rsidRDefault="00F747F8" w:rsidP="0079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82B3A" w14:textId="77777777" w:rsidR="009700B2" w:rsidRPr="009700B2" w:rsidRDefault="009700B2">
    <w:pPr>
      <w:pStyle w:val="Footer"/>
      <w:jc w:val="center"/>
      <w:rPr>
        <w:rFonts w:cs="Times New Roman (Body CS)"/>
        <w:color w:val="000000" w:themeColor="text1"/>
      </w:rPr>
    </w:pPr>
    <w:r w:rsidRPr="009700B2">
      <w:rPr>
        <w:color w:val="000000" w:themeColor="text1"/>
      </w:rPr>
      <w:t xml:space="preserve">Page </w:t>
    </w:r>
    <w:r w:rsidRPr="009700B2">
      <w:rPr>
        <w:color w:val="000000" w:themeColor="text1"/>
      </w:rPr>
      <w:fldChar w:fldCharType="begin"/>
    </w:r>
    <w:r w:rsidRPr="009700B2">
      <w:rPr>
        <w:color w:val="000000" w:themeColor="text1"/>
      </w:rPr>
      <w:instrText xml:space="preserve"> PAGE  \* Arabic  \* MERGEFORMAT </w:instrText>
    </w:r>
    <w:r w:rsidRPr="009700B2">
      <w:rPr>
        <w:color w:val="000000" w:themeColor="text1"/>
      </w:rPr>
      <w:fldChar w:fldCharType="separate"/>
    </w:r>
    <w:r w:rsidRPr="009700B2">
      <w:rPr>
        <w:noProof/>
        <w:color w:val="000000" w:themeColor="text1"/>
      </w:rPr>
      <w:t>2</w:t>
    </w:r>
    <w:r w:rsidRPr="009700B2">
      <w:rPr>
        <w:color w:val="000000" w:themeColor="text1"/>
      </w:rPr>
      <w:fldChar w:fldCharType="end"/>
    </w:r>
    <w:r w:rsidRPr="009700B2">
      <w:rPr>
        <w:color w:val="000000" w:themeColor="text1"/>
      </w:rPr>
      <w:t xml:space="preserve"> of </w:t>
    </w:r>
    <w:r w:rsidRPr="009700B2">
      <w:rPr>
        <w:color w:val="000000" w:themeColor="text1"/>
      </w:rPr>
      <w:fldChar w:fldCharType="begin"/>
    </w:r>
    <w:r w:rsidRPr="009700B2">
      <w:rPr>
        <w:color w:val="000000" w:themeColor="text1"/>
      </w:rPr>
      <w:instrText xml:space="preserve"> NUMPAGES  \* Arabic  \* MERGEFORMAT </w:instrText>
    </w:r>
    <w:r w:rsidRPr="009700B2">
      <w:rPr>
        <w:color w:val="000000" w:themeColor="text1"/>
      </w:rPr>
      <w:fldChar w:fldCharType="separate"/>
    </w:r>
    <w:r w:rsidRPr="009700B2">
      <w:rPr>
        <w:noProof/>
        <w:color w:val="000000" w:themeColor="text1"/>
      </w:rPr>
      <w:t>2</w:t>
    </w:r>
    <w:r w:rsidRPr="009700B2">
      <w:rPr>
        <w:color w:val="000000" w:themeColor="text1"/>
      </w:rPr>
      <w:fldChar w:fldCharType="end"/>
    </w:r>
  </w:p>
  <w:p w14:paraId="28E338FD" w14:textId="77777777" w:rsidR="009700B2" w:rsidRDefault="00970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2AC89" w14:textId="77777777" w:rsidR="00F747F8" w:rsidRDefault="00F747F8" w:rsidP="00796AB0">
      <w:r>
        <w:separator/>
      </w:r>
    </w:p>
  </w:footnote>
  <w:footnote w:type="continuationSeparator" w:id="0">
    <w:p w14:paraId="268CE1F1" w14:textId="77777777" w:rsidR="00F747F8" w:rsidRDefault="00F747F8" w:rsidP="00796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76C49" w14:textId="77777777" w:rsidR="00796AB0" w:rsidRDefault="00796A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81F62D" wp14:editId="6B8B5FE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508000"/>
              <wp:effectExtent l="0" t="0" r="1270" b="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508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7E21FF" w14:textId="353E67E9" w:rsidR="00796AB0" w:rsidRDefault="00796AB0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Social Services Assessment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81F62D" id="Rectangle 47" o:spid="_x0000_s1026" alt="Title: Document Title" style="position:absolute;margin-left:0;margin-top:0;width:1in;height:40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" fillcolor="#44546a [3215]" stroked="f" strokeweight="1pt">
              <v:textbox inset=",0,,0">
                <w:txbxContent>
                  <w:p w14:paraId="257E21FF" w14:textId="353E67E9" w:rsidR="00796AB0" w:rsidRDefault="00796AB0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Social Services Assessment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71B7EDAE" w14:textId="77777777" w:rsidR="00796AB0" w:rsidRDefault="00796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96B"/>
    <w:multiLevelType w:val="hybridMultilevel"/>
    <w:tmpl w:val="52A03FA4"/>
    <w:lvl w:ilvl="0" w:tplc="C1706EF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EA7"/>
    <w:multiLevelType w:val="hybridMultilevel"/>
    <w:tmpl w:val="AB3EF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2ADA"/>
    <w:multiLevelType w:val="hybridMultilevel"/>
    <w:tmpl w:val="40CC1DDA"/>
    <w:lvl w:ilvl="0" w:tplc="AAC4CB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7060D"/>
    <w:multiLevelType w:val="hybridMultilevel"/>
    <w:tmpl w:val="12884008"/>
    <w:lvl w:ilvl="0" w:tplc="858604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9A633D"/>
    <w:multiLevelType w:val="hybridMultilevel"/>
    <w:tmpl w:val="E54403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B52E13"/>
    <w:multiLevelType w:val="hybridMultilevel"/>
    <w:tmpl w:val="985EFA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122768"/>
    <w:multiLevelType w:val="hybridMultilevel"/>
    <w:tmpl w:val="4B4AC3B4"/>
    <w:lvl w:ilvl="0" w:tplc="95BA8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3F3C29"/>
    <w:multiLevelType w:val="hybridMultilevel"/>
    <w:tmpl w:val="23FE1D5A"/>
    <w:lvl w:ilvl="0" w:tplc="7AD6E2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5D2FB4"/>
    <w:multiLevelType w:val="hybridMultilevel"/>
    <w:tmpl w:val="5EFE9C64"/>
    <w:lvl w:ilvl="0" w:tplc="ED2AED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D80693C"/>
    <w:multiLevelType w:val="hybridMultilevel"/>
    <w:tmpl w:val="4FAE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822C1"/>
    <w:multiLevelType w:val="hybridMultilevel"/>
    <w:tmpl w:val="114291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CD3DC4"/>
    <w:multiLevelType w:val="hybridMultilevel"/>
    <w:tmpl w:val="A8DEB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BF3B4F"/>
    <w:multiLevelType w:val="hybridMultilevel"/>
    <w:tmpl w:val="4E56C248"/>
    <w:lvl w:ilvl="0" w:tplc="FD22B2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280744"/>
    <w:multiLevelType w:val="hybridMultilevel"/>
    <w:tmpl w:val="3236BA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15041C"/>
    <w:multiLevelType w:val="hybridMultilevel"/>
    <w:tmpl w:val="CBDC6076"/>
    <w:lvl w:ilvl="0" w:tplc="82A2E6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993007"/>
    <w:multiLevelType w:val="hybridMultilevel"/>
    <w:tmpl w:val="71401DCC"/>
    <w:lvl w:ilvl="0" w:tplc="8FB817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E5E84"/>
    <w:multiLevelType w:val="hybridMultilevel"/>
    <w:tmpl w:val="59989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4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  <w:num w:numId="13">
    <w:abstractNumId w:val="15"/>
  </w:num>
  <w:num w:numId="14">
    <w:abstractNumId w:val="0"/>
  </w:num>
  <w:num w:numId="15">
    <w:abstractNumId w:val="10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B0"/>
    <w:rsid w:val="002073ED"/>
    <w:rsid w:val="0023599C"/>
    <w:rsid w:val="0027301A"/>
    <w:rsid w:val="002B0E3C"/>
    <w:rsid w:val="002F4F1A"/>
    <w:rsid w:val="003D4802"/>
    <w:rsid w:val="004642D6"/>
    <w:rsid w:val="004D3507"/>
    <w:rsid w:val="0050046E"/>
    <w:rsid w:val="005326D7"/>
    <w:rsid w:val="00535F3E"/>
    <w:rsid w:val="00594B9F"/>
    <w:rsid w:val="005C1813"/>
    <w:rsid w:val="005F7F66"/>
    <w:rsid w:val="00757F98"/>
    <w:rsid w:val="00796AB0"/>
    <w:rsid w:val="007E4EFD"/>
    <w:rsid w:val="00817B3B"/>
    <w:rsid w:val="00874A9B"/>
    <w:rsid w:val="00882421"/>
    <w:rsid w:val="008C4F51"/>
    <w:rsid w:val="008D4085"/>
    <w:rsid w:val="008D77C9"/>
    <w:rsid w:val="008E4C02"/>
    <w:rsid w:val="009321EA"/>
    <w:rsid w:val="009700B2"/>
    <w:rsid w:val="009C6A46"/>
    <w:rsid w:val="00A24C17"/>
    <w:rsid w:val="00A36839"/>
    <w:rsid w:val="00A803BB"/>
    <w:rsid w:val="00AC6562"/>
    <w:rsid w:val="00B93DF2"/>
    <w:rsid w:val="00C10C9E"/>
    <w:rsid w:val="00C121B5"/>
    <w:rsid w:val="00C77817"/>
    <w:rsid w:val="00CD1B95"/>
    <w:rsid w:val="00D11E83"/>
    <w:rsid w:val="00D91297"/>
    <w:rsid w:val="00E12E2A"/>
    <w:rsid w:val="00E33345"/>
    <w:rsid w:val="00E373B1"/>
    <w:rsid w:val="00F17321"/>
    <w:rsid w:val="00F747F8"/>
    <w:rsid w:val="00F76F46"/>
    <w:rsid w:val="00F8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F87CD"/>
  <w15:chartTrackingRefBased/>
  <w15:docId w15:val="{A1BCB824-352F-A84F-9D6E-EB73AAD3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AB0"/>
  </w:style>
  <w:style w:type="paragraph" w:styleId="Footer">
    <w:name w:val="footer"/>
    <w:basedOn w:val="Normal"/>
    <w:link w:val="FooterChar"/>
    <w:uiPriority w:val="99"/>
    <w:unhideWhenUsed/>
    <w:rsid w:val="00796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AB0"/>
  </w:style>
  <w:style w:type="paragraph" w:styleId="NoSpacing">
    <w:name w:val="No Spacing"/>
    <w:uiPriority w:val="1"/>
    <w:qFormat/>
    <w:rsid w:val="00796AB0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5326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77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34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34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Shantrell Charles</dc:creator>
  <cp:keywords/>
  <dc:description/>
  <cp:lastModifiedBy>Shantrell Charles</cp:lastModifiedBy>
  <cp:revision>2</cp:revision>
  <dcterms:created xsi:type="dcterms:W3CDTF">2020-06-12T00:01:00Z</dcterms:created>
  <dcterms:modified xsi:type="dcterms:W3CDTF">2020-06-12T00:01:00Z</dcterms:modified>
</cp:coreProperties>
</file>